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16006" w14:textId="317C7542" w:rsidR="00F62F0A" w:rsidRPr="0055684E" w:rsidRDefault="004936ED" w:rsidP="0055684E">
      <w:pPr>
        <w:spacing w:after="0"/>
        <w:rPr>
          <w:rFonts w:ascii="GHEA Grapalat" w:hAnsi="GHEA Grapalat"/>
          <w:lang w:val="hy-AM"/>
        </w:rPr>
      </w:pPr>
      <w:r w:rsidRPr="004936ED">
        <w:rPr>
          <w:rFonts w:ascii="GHEA Grapalat" w:hAnsi="GHEA Grapalat"/>
          <w:lang w:val="hy-AM"/>
        </w:rPr>
        <w:t xml:space="preserve">                                                                                                                        </w:t>
      </w:r>
      <w:r w:rsidR="0026370B">
        <w:rPr>
          <w:rFonts w:ascii="GHEA Grapalat" w:hAnsi="GHEA Grapalat"/>
          <w:lang w:val="hy-AM"/>
        </w:rPr>
        <w:t xml:space="preserve">                 </w:t>
      </w:r>
      <w:r w:rsidRPr="0055684E">
        <w:rPr>
          <w:rFonts w:ascii="GHEA Grapalat" w:hAnsi="GHEA Grapalat"/>
          <w:lang w:val="hy-AM"/>
        </w:rPr>
        <w:t>ՀԱՎԵԼՎԱԾ</w:t>
      </w:r>
    </w:p>
    <w:p w14:paraId="430C4273" w14:textId="7A2FA9BE" w:rsidR="004936ED" w:rsidRPr="0055684E" w:rsidRDefault="004936ED" w:rsidP="0055684E">
      <w:pPr>
        <w:spacing w:after="0"/>
        <w:rPr>
          <w:rFonts w:ascii="GHEA Grapalat" w:hAnsi="GHEA Grapalat"/>
          <w:lang w:val="hy-AM"/>
        </w:rPr>
      </w:pPr>
      <w:r w:rsidRPr="0055684E">
        <w:rPr>
          <w:rFonts w:ascii="GHEA Grapalat" w:hAnsi="GHEA Grapalat"/>
          <w:lang w:val="hy-AM"/>
        </w:rPr>
        <w:t xml:space="preserve">                                                                                                                   </w:t>
      </w:r>
      <w:r w:rsidR="0026370B">
        <w:rPr>
          <w:rFonts w:ascii="GHEA Grapalat" w:hAnsi="GHEA Grapalat"/>
          <w:lang w:val="hy-AM"/>
        </w:rPr>
        <w:t xml:space="preserve">                 </w:t>
      </w:r>
      <w:r w:rsidRPr="0055684E">
        <w:rPr>
          <w:rFonts w:ascii="GHEA Grapalat" w:hAnsi="GHEA Grapalat"/>
          <w:lang w:val="hy-AM"/>
        </w:rPr>
        <w:t xml:space="preserve">Հաստատված է </w:t>
      </w:r>
    </w:p>
    <w:p w14:paraId="44478D06" w14:textId="4B673273" w:rsidR="006331AF" w:rsidRPr="0055684E" w:rsidRDefault="004936ED" w:rsidP="0055684E">
      <w:pPr>
        <w:spacing w:after="0"/>
        <w:rPr>
          <w:rFonts w:ascii="GHEA Grapalat" w:hAnsi="GHEA Grapalat"/>
          <w:lang w:val="hy-AM"/>
        </w:rPr>
      </w:pPr>
      <w:r w:rsidRPr="0055684E">
        <w:rPr>
          <w:rFonts w:ascii="GHEA Grapalat" w:hAnsi="GHEA Grapalat"/>
          <w:lang w:val="hy-AM"/>
        </w:rPr>
        <w:t xml:space="preserve">                                                   </w:t>
      </w:r>
      <w:r w:rsidR="006331AF" w:rsidRPr="0055684E">
        <w:rPr>
          <w:rFonts w:ascii="GHEA Grapalat" w:hAnsi="GHEA Grapalat"/>
          <w:lang w:val="hy-AM"/>
        </w:rPr>
        <w:t xml:space="preserve">         </w:t>
      </w:r>
      <w:r w:rsidRPr="0055684E">
        <w:rPr>
          <w:rFonts w:ascii="GHEA Grapalat" w:hAnsi="GHEA Grapalat"/>
          <w:lang w:val="hy-AM"/>
        </w:rPr>
        <w:t xml:space="preserve"> </w:t>
      </w:r>
      <w:r w:rsidR="0026370B">
        <w:rPr>
          <w:rFonts w:ascii="GHEA Grapalat" w:hAnsi="GHEA Grapalat"/>
          <w:lang w:val="hy-AM"/>
        </w:rPr>
        <w:t xml:space="preserve">                 </w:t>
      </w:r>
      <w:r w:rsidR="0055684E" w:rsidRPr="0055684E">
        <w:rPr>
          <w:rFonts w:ascii="GHEA Grapalat" w:hAnsi="GHEA Grapalat"/>
          <w:lang w:val="hy-AM"/>
        </w:rPr>
        <w:t xml:space="preserve"> </w:t>
      </w:r>
      <w:r w:rsidR="003A0007">
        <w:rPr>
          <w:rFonts w:ascii="GHEA Grapalat" w:hAnsi="GHEA Grapalat"/>
          <w:lang w:val="hy-AM"/>
        </w:rPr>
        <w:t xml:space="preserve">                             </w:t>
      </w:r>
      <w:r w:rsidRPr="0055684E">
        <w:rPr>
          <w:rFonts w:ascii="GHEA Grapalat" w:hAnsi="GHEA Grapalat"/>
          <w:lang w:val="hy-AM"/>
        </w:rPr>
        <w:t xml:space="preserve">Արարատ համայնքի ավագանու  </w:t>
      </w:r>
    </w:p>
    <w:p w14:paraId="6BAE146A" w14:textId="099D9FF4" w:rsidR="0055684E" w:rsidRDefault="006331AF" w:rsidP="0055684E">
      <w:pPr>
        <w:spacing w:after="0"/>
        <w:rPr>
          <w:rFonts w:ascii="GHEA Grapalat" w:hAnsi="GHEA Grapalat"/>
          <w:lang w:val="hy-AM"/>
        </w:rPr>
      </w:pPr>
      <w:r w:rsidRPr="0055684E">
        <w:rPr>
          <w:rFonts w:ascii="GHEA Grapalat" w:hAnsi="GHEA Grapalat"/>
          <w:lang w:val="hy-AM"/>
        </w:rPr>
        <w:t xml:space="preserve">                                                           </w:t>
      </w:r>
      <w:r w:rsidR="0055684E" w:rsidRPr="0055684E">
        <w:rPr>
          <w:rFonts w:ascii="GHEA Grapalat" w:hAnsi="GHEA Grapalat"/>
          <w:lang w:val="hy-AM"/>
        </w:rPr>
        <w:t xml:space="preserve">          </w:t>
      </w:r>
      <w:r w:rsidRPr="0055684E">
        <w:rPr>
          <w:rFonts w:ascii="GHEA Grapalat" w:hAnsi="GHEA Grapalat"/>
          <w:lang w:val="hy-AM"/>
        </w:rPr>
        <w:t xml:space="preserve"> </w:t>
      </w:r>
      <w:r w:rsidR="0026370B">
        <w:rPr>
          <w:rFonts w:ascii="GHEA Grapalat" w:hAnsi="GHEA Grapalat"/>
          <w:lang w:val="hy-AM"/>
        </w:rPr>
        <w:t xml:space="preserve">                </w:t>
      </w:r>
      <w:r w:rsidR="003A0007">
        <w:rPr>
          <w:rFonts w:ascii="GHEA Grapalat" w:hAnsi="GHEA Grapalat"/>
          <w:lang w:val="hy-AM"/>
        </w:rPr>
        <w:t xml:space="preserve">              </w:t>
      </w:r>
      <w:r w:rsidR="00402BB8" w:rsidRPr="00335264">
        <w:rPr>
          <w:rFonts w:ascii="GHEA Grapalat" w:hAnsi="GHEA Grapalat"/>
          <w:lang w:val="hy-AM"/>
        </w:rPr>
        <w:t>__   _______</w:t>
      </w:r>
      <w:r w:rsidR="003A0007" w:rsidRPr="0055684E">
        <w:rPr>
          <w:rFonts w:ascii="GHEA Grapalat" w:hAnsi="GHEA Grapalat"/>
          <w:lang w:val="hy-AM"/>
        </w:rPr>
        <w:t xml:space="preserve"> 2023թ</w:t>
      </w:r>
      <w:r w:rsidR="003A0007" w:rsidRPr="0055684E">
        <w:rPr>
          <w:rFonts w:ascii="Cambria Math" w:hAnsi="Cambria Math" w:cs="Cambria Math"/>
          <w:lang w:val="hy-AM"/>
        </w:rPr>
        <w:t>․</w:t>
      </w:r>
      <w:r w:rsidR="003A0007" w:rsidRPr="0055684E">
        <w:rPr>
          <w:rFonts w:ascii="GHEA Grapalat" w:hAnsi="GHEA Grapalat"/>
          <w:lang w:val="hy-AM"/>
        </w:rPr>
        <w:t xml:space="preserve"> </w:t>
      </w:r>
      <w:r w:rsidRPr="0055684E">
        <w:rPr>
          <w:rFonts w:ascii="GHEA Grapalat" w:hAnsi="GHEA Grapalat"/>
          <w:lang w:val="hy-AM"/>
        </w:rPr>
        <w:t xml:space="preserve">թիվ  </w:t>
      </w:r>
      <w:r w:rsidR="00402BB8" w:rsidRPr="00335264">
        <w:rPr>
          <w:rFonts w:ascii="GHEA Grapalat" w:hAnsi="GHEA Grapalat"/>
          <w:lang w:val="hy-AM"/>
        </w:rPr>
        <w:t xml:space="preserve"> </w:t>
      </w:r>
      <w:r w:rsidRPr="0055684E">
        <w:rPr>
          <w:rFonts w:ascii="GHEA Grapalat" w:hAnsi="GHEA Grapalat"/>
          <w:lang w:val="hy-AM"/>
        </w:rPr>
        <w:t xml:space="preserve"> որոշմամբ </w:t>
      </w:r>
    </w:p>
    <w:p w14:paraId="46FCB343" w14:textId="62AB9633" w:rsidR="0055684E" w:rsidRDefault="006331AF" w:rsidP="0055684E">
      <w:pPr>
        <w:spacing w:after="0"/>
        <w:rPr>
          <w:rFonts w:ascii="GHEA Grapalat" w:hAnsi="GHEA Grapalat"/>
          <w:lang w:val="hy-AM"/>
        </w:rPr>
      </w:pPr>
      <w:r w:rsidRPr="0055684E">
        <w:rPr>
          <w:rFonts w:ascii="GHEA Grapalat" w:hAnsi="GHEA Grapalat"/>
          <w:lang w:val="hy-AM"/>
        </w:rPr>
        <w:t xml:space="preserve">       </w:t>
      </w:r>
    </w:p>
    <w:p w14:paraId="2FE92B1C" w14:textId="77777777" w:rsidR="0055684E" w:rsidRDefault="0055684E" w:rsidP="0055684E">
      <w:pPr>
        <w:spacing w:after="0"/>
        <w:rPr>
          <w:rFonts w:ascii="GHEA Grapalat" w:hAnsi="GHEA Grapalat"/>
          <w:lang w:val="hy-AM"/>
        </w:rPr>
      </w:pPr>
    </w:p>
    <w:p w14:paraId="4DC087AC" w14:textId="6CEBEED6" w:rsidR="004936ED" w:rsidRPr="0055684E" w:rsidRDefault="0055684E" w:rsidP="0055684E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5684E">
        <w:rPr>
          <w:rFonts w:ascii="GHEA Grapalat" w:hAnsi="GHEA Grapalat"/>
          <w:b/>
          <w:sz w:val="24"/>
          <w:szCs w:val="24"/>
          <w:lang w:val="hy-AM"/>
        </w:rPr>
        <w:t>ԿԱՐԳ</w:t>
      </w:r>
    </w:p>
    <w:p w14:paraId="3236821A" w14:textId="10522A4F" w:rsidR="0055684E" w:rsidRDefault="0055684E" w:rsidP="0055684E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5684E">
        <w:rPr>
          <w:rFonts w:ascii="GHEA Grapalat" w:hAnsi="GHEA Grapalat"/>
          <w:b/>
          <w:sz w:val="24"/>
          <w:szCs w:val="24"/>
          <w:lang w:val="hy-AM"/>
        </w:rPr>
        <w:t>ԱՐԱՐԱՏ ՀԱՄԱՅՆՔԻ ԿԱՄԱՎՈՐ ԽՆԴԻՐՆԵՐԸ, ԴՐԱՆՑ ԼՈՒԾՄԱՆՆ ՈՒՂՂՎԱԾ ՍԵՓԱԿԱՆ ԼԻԱԶՈՐՈՒԹՅՈՒՆՆԵՐԸ, ԴՐԱՆՑ ԻՐԱԿԱՆԱՑՄԱՆ ԵՎ ՍՈՑԻԱԼԱԿԱՆ ԱՋԱԿՑՈՒԹՅԱՆ ՎԵՐԱԲԵՐՅԱԼ ՉԱՓՈՐՈՇԻՉՆԵՐԸ ՍԱՀՄԱՆՈՂ</w:t>
      </w:r>
    </w:p>
    <w:p w14:paraId="3B2DDFA8" w14:textId="69EA0A64" w:rsidR="0055684E" w:rsidRDefault="0055684E" w:rsidP="0055684E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529DA0C7" w14:textId="4D5B9DB3" w:rsidR="0055684E" w:rsidRDefault="0055684E" w:rsidP="0055684E">
      <w:pPr>
        <w:spacing w:after="0"/>
        <w:jc w:val="center"/>
        <w:rPr>
          <w:rFonts w:ascii="GHEA Grapalat" w:hAnsi="GHEA Grapalat"/>
          <w:b/>
          <w:lang w:val="hy-AM"/>
        </w:rPr>
      </w:pPr>
      <w:r w:rsidRPr="0055684E">
        <w:rPr>
          <w:rFonts w:ascii="GHEA Grapalat" w:hAnsi="GHEA Grapalat"/>
          <w:b/>
          <w:sz w:val="24"/>
          <w:szCs w:val="24"/>
          <w:lang w:val="hy-AM"/>
        </w:rPr>
        <w:t>1</w:t>
      </w:r>
      <w:r w:rsidRPr="0055684E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55684E">
        <w:rPr>
          <w:rFonts w:ascii="GHEA Grapalat" w:hAnsi="GHEA Grapalat"/>
          <w:b/>
          <w:sz w:val="24"/>
          <w:szCs w:val="24"/>
          <w:lang w:val="hy-AM"/>
        </w:rPr>
        <w:t xml:space="preserve"> ԸՆԴՀԱՆՈՒՐ ԴՐՈՒՅԹՆԵՐ</w:t>
      </w:r>
    </w:p>
    <w:p w14:paraId="4EBDBCC2" w14:textId="5FFF4B6C" w:rsidR="0055684E" w:rsidRPr="00071B93" w:rsidRDefault="0055684E" w:rsidP="0055684E">
      <w:pPr>
        <w:spacing w:after="0"/>
        <w:jc w:val="center"/>
        <w:rPr>
          <w:rFonts w:ascii="GHEA Grapalat" w:hAnsi="GHEA Grapalat"/>
          <w:b/>
          <w:lang w:val="hy-AM"/>
        </w:rPr>
      </w:pPr>
    </w:p>
    <w:p w14:paraId="5FFD4C1E" w14:textId="5EB529EC" w:rsidR="0055684E" w:rsidRDefault="0055684E" w:rsidP="0055684E">
      <w:pPr>
        <w:spacing w:after="0"/>
        <w:jc w:val="both"/>
        <w:rPr>
          <w:rFonts w:ascii="GHEA Grapalat" w:hAnsi="GHEA Grapalat"/>
          <w:lang w:val="hy-AM"/>
        </w:rPr>
      </w:pPr>
      <w:r w:rsidRPr="00071B93">
        <w:rPr>
          <w:rFonts w:ascii="GHEA Grapalat" w:hAnsi="GHEA Grapalat"/>
          <w:lang w:val="hy-AM"/>
        </w:rPr>
        <w:t xml:space="preserve">    1</w:t>
      </w:r>
      <w:r w:rsidRPr="00071B93">
        <w:rPr>
          <w:rFonts w:ascii="Cambria Math" w:hAnsi="Cambria Math" w:cs="Cambria Math"/>
          <w:lang w:val="hy-AM"/>
        </w:rPr>
        <w:t>․</w:t>
      </w:r>
      <w:r w:rsidRPr="00071B93">
        <w:rPr>
          <w:rFonts w:ascii="GHEA Grapalat" w:hAnsi="GHEA Grapalat"/>
          <w:lang w:val="hy-AM"/>
        </w:rPr>
        <w:t xml:space="preserve"> Սույն կարգով կարգավորվում են Հայաստանի Հանրապետության Արարատի մարզի Արարատ համայնքի (այսուհետ՝ համայնք) կամավոր խնդիրների, դրանց լուծմանն ուղղված տեղական </w:t>
      </w:r>
      <w:r w:rsidR="00050F9D">
        <w:rPr>
          <w:rFonts w:ascii="GHEA Grapalat" w:hAnsi="GHEA Grapalat"/>
          <w:lang w:val="hy-AM"/>
        </w:rPr>
        <w:t xml:space="preserve">ինքնակառավարման մարմինների </w:t>
      </w:r>
      <w:r w:rsidRPr="00071B93">
        <w:rPr>
          <w:rFonts w:ascii="GHEA Grapalat" w:hAnsi="GHEA Grapalat"/>
          <w:lang w:val="hy-AM"/>
        </w:rPr>
        <w:t xml:space="preserve">սեփական լիազորությունների և դրանց իրականացման կարգի հետ կապված հարաբերությունները։ </w:t>
      </w:r>
    </w:p>
    <w:p w14:paraId="6716306D" w14:textId="2C243A6D" w:rsidR="004B3882" w:rsidRPr="004B3882" w:rsidRDefault="004B3882" w:rsidP="0055684E">
      <w:pPr>
        <w:spacing w:after="0"/>
        <w:jc w:val="both"/>
        <w:rPr>
          <w:rFonts w:ascii="GHEA Grapalat" w:hAnsi="GHEA Grapalat"/>
          <w:lang w:val="hy-AM"/>
        </w:rPr>
      </w:pPr>
      <w:r w:rsidRPr="004B3882">
        <w:rPr>
          <w:rFonts w:ascii="GHEA Grapalat" w:hAnsi="GHEA Grapalat"/>
          <w:lang w:val="hy-AM"/>
        </w:rPr>
        <w:t xml:space="preserve">     2</w:t>
      </w:r>
      <w:r w:rsidRPr="004B3882">
        <w:rPr>
          <w:rFonts w:ascii="Cambria Math" w:hAnsi="Cambria Math" w:cs="Cambria Math"/>
          <w:lang w:val="hy-AM"/>
        </w:rPr>
        <w:t>․</w:t>
      </w:r>
      <w:r w:rsidRPr="004B3882">
        <w:rPr>
          <w:rFonts w:ascii="GHEA Grapalat" w:hAnsi="GHEA Grapalat"/>
          <w:lang w:val="hy-AM"/>
        </w:rPr>
        <w:t xml:space="preserve"> Համայնքի կամավոր խնդիրները</w:t>
      </w:r>
      <w:r>
        <w:rPr>
          <w:rFonts w:ascii="GHEA Grapalat" w:hAnsi="GHEA Grapalat"/>
          <w:lang w:val="hy-AM"/>
        </w:rPr>
        <w:t xml:space="preserve"> կարող են իրականացվել, միայն պարտադիր խնդիրների լուծման համար անհրաժեշտ ֆինանսական միջոցներից բացի, հավելյալ ֆինանսական միջոցների առկայության դեպքում։</w:t>
      </w:r>
    </w:p>
    <w:p w14:paraId="28EE95D7" w14:textId="3429E85E" w:rsidR="0026370B" w:rsidRPr="00071B93" w:rsidRDefault="0026370B" w:rsidP="0055684E">
      <w:pPr>
        <w:spacing w:after="0"/>
        <w:jc w:val="both"/>
        <w:rPr>
          <w:rFonts w:ascii="GHEA Grapalat" w:hAnsi="GHEA Grapalat"/>
          <w:lang w:val="hy-AM"/>
        </w:rPr>
      </w:pPr>
      <w:r w:rsidRPr="00071B93">
        <w:rPr>
          <w:rFonts w:ascii="GHEA Grapalat" w:hAnsi="GHEA Grapalat"/>
          <w:lang w:val="hy-AM"/>
        </w:rPr>
        <w:t xml:space="preserve">    </w:t>
      </w:r>
      <w:r w:rsidR="00E357ED">
        <w:rPr>
          <w:rFonts w:ascii="GHEA Grapalat" w:hAnsi="GHEA Grapalat"/>
          <w:lang w:val="hy-AM"/>
        </w:rPr>
        <w:t>3</w:t>
      </w:r>
      <w:r w:rsidRPr="00071B93">
        <w:rPr>
          <w:rFonts w:ascii="Cambria Math" w:hAnsi="Cambria Math" w:cs="Cambria Math"/>
          <w:lang w:val="hy-AM"/>
        </w:rPr>
        <w:t>․</w:t>
      </w:r>
      <w:r w:rsidRPr="00071B93">
        <w:rPr>
          <w:rFonts w:ascii="GHEA Grapalat" w:hAnsi="GHEA Grapalat"/>
          <w:lang w:val="hy-AM"/>
        </w:rPr>
        <w:t xml:space="preserve"> Համայնքի կամավոր խնդիրներն են՝</w:t>
      </w:r>
    </w:p>
    <w:p w14:paraId="2CEE4F7B" w14:textId="5F739BEB" w:rsidR="0026370B" w:rsidRPr="00071B93" w:rsidRDefault="0026370B" w:rsidP="0026370B">
      <w:pPr>
        <w:pStyle w:val="a3"/>
        <w:numPr>
          <w:ilvl w:val="0"/>
          <w:numId w:val="1"/>
        </w:numPr>
        <w:spacing w:after="0"/>
        <w:jc w:val="both"/>
        <w:rPr>
          <w:rFonts w:ascii="GHEA Grapalat" w:hAnsi="GHEA Grapalat"/>
          <w:lang w:val="hy-AM"/>
        </w:rPr>
      </w:pPr>
      <w:r w:rsidRPr="00071B93">
        <w:rPr>
          <w:rFonts w:ascii="GHEA Grapalat" w:hAnsi="GHEA Grapalat"/>
          <w:lang w:val="hy-AM"/>
        </w:rPr>
        <w:t>համայնքի սոցիալապես խոցելի բնակչության սոցիալական և առողջական խնդիրները լուծելու համար օգնության տրամադրման կազմակերպումը</w:t>
      </w:r>
      <w:r w:rsidRPr="00071B93">
        <w:rPr>
          <w:rFonts w:ascii="Cambria Math" w:hAnsi="Cambria Math" w:cs="Cambria Math"/>
          <w:lang w:val="hy-AM"/>
        </w:rPr>
        <w:t>․</w:t>
      </w:r>
    </w:p>
    <w:p w14:paraId="5A8B7109" w14:textId="5B65FEC4" w:rsidR="0026370B" w:rsidRPr="00071B93" w:rsidRDefault="0026370B" w:rsidP="0026370B">
      <w:pPr>
        <w:pStyle w:val="a3"/>
        <w:numPr>
          <w:ilvl w:val="0"/>
          <w:numId w:val="1"/>
        </w:numPr>
        <w:spacing w:after="0"/>
        <w:jc w:val="both"/>
        <w:rPr>
          <w:rFonts w:ascii="GHEA Grapalat" w:hAnsi="GHEA Grapalat"/>
          <w:lang w:val="hy-AM"/>
        </w:rPr>
      </w:pPr>
      <w:r w:rsidRPr="00071B93">
        <w:rPr>
          <w:rFonts w:ascii="GHEA Grapalat" w:hAnsi="GHEA Grapalat"/>
          <w:lang w:val="hy-AM"/>
        </w:rPr>
        <w:t>ժամկետային կամ պայմանագրային զինվորական ծառայություն իրականացնելու ժամանակ զոհված կամ հաշմանդամություն ձեռք բերած զինծառայողների կամ նրանց հավասարեցված անձանց (հիմք՝ ՀՀ ՊՆ տեղեկանք), հաշմանդամների, կերակրողին կորցրած ընտանիքների սոցիալական պայմանների բարելավման աջակցությունը</w:t>
      </w:r>
      <w:r w:rsidRPr="00071B93">
        <w:rPr>
          <w:rFonts w:ascii="Cambria Math" w:hAnsi="Cambria Math" w:cs="Cambria Math"/>
          <w:lang w:val="hy-AM"/>
        </w:rPr>
        <w:t>․</w:t>
      </w:r>
    </w:p>
    <w:p w14:paraId="44C61542" w14:textId="77777777" w:rsidR="0026370B" w:rsidRPr="00071B93" w:rsidRDefault="0026370B" w:rsidP="0026370B">
      <w:pPr>
        <w:pStyle w:val="a3"/>
        <w:numPr>
          <w:ilvl w:val="0"/>
          <w:numId w:val="1"/>
        </w:numPr>
        <w:spacing w:after="0"/>
        <w:jc w:val="both"/>
        <w:rPr>
          <w:rFonts w:ascii="GHEA Grapalat" w:hAnsi="GHEA Grapalat"/>
          <w:lang w:val="hy-AM"/>
        </w:rPr>
      </w:pPr>
      <w:r w:rsidRPr="00071B93">
        <w:rPr>
          <w:rFonts w:ascii="GHEA Grapalat" w:hAnsi="GHEA Grapalat"/>
          <w:lang w:val="hy-AM"/>
        </w:rPr>
        <w:t>համայնքում մշակույթի և արվեստի զարգացմանն ուղղված նախաձեռնությունների աջակցությունը</w:t>
      </w:r>
      <w:r w:rsidRPr="00071B93">
        <w:rPr>
          <w:rFonts w:ascii="Cambria Math" w:hAnsi="Cambria Math" w:cs="Cambria Math"/>
          <w:lang w:val="hy-AM"/>
        </w:rPr>
        <w:t>․</w:t>
      </w:r>
    </w:p>
    <w:p w14:paraId="4A885A7D" w14:textId="77777777" w:rsidR="0026370B" w:rsidRPr="00071B93" w:rsidRDefault="0026370B" w:rsidP="0026370B">
      <w:pPr>
        <w:pStyle w:val="a3"/>
        <w:numPr>
          <w:ilvl w:val="0"/>
          <w:numId w:val="1"/>
        </w:numPr>
        <w:spacing w:after="0"/>
        <w:jc w:val="both"/>
        <w:rPr>
          <w:rFonts w:ascii="GHEA Grapalat" w:hAnsi="GHEA Grapalat"/>
          <w:lang w:val="hy-AM"/>
        </w:rPr>
      </w:pPr>
      <w:r w:rsidRPr="00071B93">
        <w:rPr>
          <w:rFonts w:ascii="GHEA Grapalat" w:hAnsi="GHEA Grapalat"/>
          <w:lang w:val="hy-AM"/>
        </w:rPr>
        <w:t>համայնքում երիտասարդության դերի բարձրացմանն ուղղված նախաձեռնությունների աջակցությունը</w:t>
      </w:r>
      <w:r w:rsidRPr="00071B93">
        <w:rPr>
          <w:rFonts w:ascii="Cambria Math" w:hAnsi="Cambria Math" w:cs="Cambria Math"/>
          <w:lang w:val="hy-AM"/>
        </w:rPr>
        <w:t>․</w:t>
      </w:r>
    </w:p>
    <w:p w14:paraId="38F3A550" w14:textId="77777777" w:rsidR="0026370B" w:rsidRPr="00071B93" w:rsidRDefault="0026370B" w:rsidP="0026370B">
      <w:pPr>
        <w:pStyle w:val="a3"/>
        <w:numPr>
          <w:ilvl w:val="0"/>
          <w:numId w:val="1"/>
        </w:numPr>
        <w:spacing w:after="0"/>
        <w:jc w:val="both"/>
        <w:rPr>
          <w:rFonts w:ascii="GHEA Grapalat" w:hAnsi="GHEA Grapalat"/>
          <w:lang w:val="hy-AM"/>
        </w:rPr>
      </w:pPr>
      <w:r w:rsidRPr="00071B93">
        <w:rPr>
          <w:rFonts w:ascii="GHEA Grapalat" w:hAnsi="GHEA Grapalat"/>
          <w:lang w:val="hy-AM"/>
        </w:rPr>
        <w:t>համայնքում սպորտի զարգացմանն ուղղված նախաձեռնությունների աջակցությունը</w:t>
      </w:r>
      <w:r w:rsidRPr="00071B93">
        <w:rPr>
          <w:rFonts w:ascii="Cambria Math" w:hAnsi="Cambria Math" w:cs="Cambria Math"/>
          <w:lang w:val="hy-AM"/>
        </w:rPr>
        <w:t>․</w:t>
      </w:r>
    </w:p>
    <w:p w14:paraId="5E151164" w14:textId="77777777" w:rsidR="00F009E5" w:rsidRPr="00071B93" w:rsidRDefault="00FE0BFC" w:rsidP="0026370B">
      <w:pPr>
        <w:pStyle w:val="a3"/>
        <w:numPr>
          <w:ilvl w:val="0"/>
          <w:numId w:val="1"/>
        </w:numPr>
        <w:spacing w:after="0"/>
        <w:jc w:val="both"/>
        <w:rPr>
          <w:rFonts w:ascii="GHEA Grapalat" w:hAnsi="GHEA Grapalat"/>
          <w:lang w:val="hy-AM"/>
        </w:rPr>
      </w:pPr>
      <w:r w:rsidRPr="00071B93">
        <w:rPr>
          <w:rFonts w:ascii="GHEA Grapalat" w:hAnsi="GHEA Grapalat"/>
          <w:lang w:val="hy-AM"/>
        </w:rPr>
        <w:t xml:space="preserve">համայնքում բնակվող հաշմանդամություն ունեցող </w:t>
      </w:r>
      <w:r w:rsidR="00F009E5" w:rsidRPr="00071B93">
        <w:rPr>
          <w:rFonts w:ascii="GHEA Grapalat" w:hAnsi="GHEA Grapalat"/>
          <w:lang w:val="hy-AM"/>
        </w:rPr>
        <w:t>անձանց հասարակությանն ինտեգրմանն ուղղված նախաձեռնությունների աջակցություն</w:t>
      </w:r>
      <w:r w:rsidR="00F009E5" w:rsidRPr="00071B93">
        <w:rPr>
          <w:rFonts w:ascii="Cambria Math" w:hAnsi="Cambria Math" w:cs="Cambria Math"/>
          <w:lang w:val="hy-AM"/>
        </w:rPr>
        <w:t>․</w:t>
      </w:r>
    </w:p>
    <w:p w14:paraId="27993A44" w14:textId="77777777" w:rsidR="00F009E5" w:rsidRPr="00071B93" w:rsidRDefault="00F009E5" w:rsidP="0026370B">
      <w:pPr>
        <w:pStyle w:val="a3"/>
        <w:numPr>
          <w:ilvl w:val="0"/>
          <w:numId w:val="1"/>
        </w:numPr>
        <w:spacing w:after="0"/>
        <w:jc w:val="both"/>
        <w:rPr>
          <w:rFonts w:ascii="GHEA Grapalat" w:hAnsi="GHEA Grapalat"/>
          <w:lang w:val="hy-AM"/>
        </w:rPr>
      </w:pPr>
      <w:r w:rsidRPr="00071B93">
        <w:rPr>
          <w:rFonts w:ascii="GHEA Grapalat" w:hAnsi="GHEA Grapalat"/>
          <w:lang w:val="hy-AM"/>
        </w:rPr>
        <w:t>համայնքում զբոսաշրջության զարգացմանը նպաստող ծրագրերի իրականացմանն ուղղված նախաձեռնությունների աջակցությունը</w:t>
      </w:r>
      <w:r w:rsidRPr="00071B93">
        <w:rPr>
          <w:rFonts w:ascii="Cambria Math" w:hAnsi="Cambria Math" w:cs="Cambria Math"/>
          <w:lang w:val="hy-AM"/>
        </w:rPr>
        <w:t>․</w:t>
      </w:r>
    </w:p>
    <w:p w14:paraId="6CB76D2B" w14:textId="77777777" w:rsidR="00F009E5" w:rsidRPr="00071B93" w:rsidRDefault="00F009E5" w:rsidP="0026370B">
      <w:pPr>
        <w:pStyle w:val="a3"/>
        <w:numPr>
          <w:ilvl w:val="0"/>
          <w:numId w:val="1"/>
        </w:numPr>
        <w:spacing w:after="0"/>
        <w:jc w:val="both"/>
        <w:rPr>
          <w:rFonts w:ascii="GHEA Grapalat" w:hAnsi="GHEA Grapalat"/>
          <w:lang w:val="hy-AM"/>
        </w:rPr>
      </w:pPr>
      <w:r w:rsidRPr="00071B93">
        <w:rPr>
          <w:rFonts w:ascii="GHEA Grapalat" w:hAnsi="GHEA Grapalat"/>
          <w:lang w:val="hy-AM"/>
        </w:rPr>
        <w:t xml:space="preserve">բարձրագույն </w:t>
      </w:r>
      <w:bookmarkStart w:id="0" w:name="_Hlk135045545"/>
      <w:r w:rsidRPr="00071B93">
        <w:rPr>
          <w:rFonts w:ascii="GHEA Grapalat" w:hAnsi="GHEA Grapalat"/>
          <w:lang w:val="hy-AM"/>
        </w:rPr>
        <w:t>և (կամ) միջին մասնագիտական ուսումնական հաստատություններում, ոչ պետական ուսումնական հաստատություններում (պետական հավատարմագրում ունեցող մասնագիտությունների գծով) սովորող համայնքի սոցիալապես խոցելի ընտանիքների ուսանողների ուսման վարձի մասնակի հատկացումը</w:t>
      </w:r>
      <w:bookmarkEnd w:id="0"/>
      <w:r w:rsidRPr="00071B93">
        <w:rPr>
          <w:rFonts w:ascii="Cambria Math" w:hAnsi="Cambria Math" w:cs="Cambria Math"/>
          <w:lang w:val="hy-AM"/>
        </w:rPr>
        <w:t>․</w:t>
      </w:r>
    </w:p>
    <w:p w14:paraId="6A20B69C" w14:textId="77777777" w:rsidR="00F009E5" w:rsidRPr="00071B93" w:rsidRDefault="00F009E5" w:rsidP="0026370B">
      <w:pPr>
        <w:pStyle w:val="a3"/>
        <w:numPr>
          <w:ilvl w:val="0"/>
          <w:numId w:val="1"/>
        </w:numPr>
        <w:spacing w:after="0"/>
        <w:jc w:val="both"/>
        <w:rPr>
          <w:rFonts w:ascii="GHEA Grapalat" w:hAnsi="GHEA Grapalat"/>
          <w:lang w:val="hy-AM"/>
        </w:rPr>
      </w:pPr>
      <w:r w:rsidRPr="00071B93">
        <w:rPr>
          <w:rFonts w:ascii="GHEA Grapalat" w:hAnsi="GHEA Grapalat"/>
          <w:lang w:val="hy-AM"/>
        </w:rPr>
        <w:t>համայնքի տարածքում գործող սոցիալական-հասարակական /բարեգործական/ կազմակերպություններին օգնության ցուցաբերումը</w:t>
      </w:r>
      <w:r w:rsidRPr="00071B93">
        <w:rPr>
          <w:rFonts w:ascii="Cambria Math" w:hAnsi="Cambria Math" w:cs="Cambria Math"/>
          <w:lang w:val="hy-AM"/>
        </w:rPr>
        <w:t>․</w:t>
      </w:r>
    </w:p>
    <w:p w14:paraId="71316334" w14:textId="01895040" w:rsidR="0026370B" w:rsidRDefault="007F2872" w:rsidP="0026370B">
      <w:pPr>
        <w:pStyle w:val="a3"/>
        <w:numPr>
          <w:ilvl w:val="0"/>
          <w:numId w:val="1"/>
        </w:numPr>
        <w:spacing w:after="0"/>
        <w:jc w:val="both"/>
        <w:rPr>
          <w:rFonts w:ascii="GHEA Grapalat" w:hAnsi="GHEA Grapalat"/>
          <w:lang w:val="hy-AM"/>
        </w:rPr>
      </w:pPr>
      <w:r w:rsidRPr="00071B93">
        <w:rPr>
          <w:rFonts w:ascii="GHEA Grapalat" w:hAnsi="GHEA Grapalat"/>
          <w:lang w:val="hy-AM"/>
        </w:rPr>
        <w:t xml:space="preserve">համայնքի հիմնական, միջնակարգ և ավագ դպրոցներում սովորող աշակերտներին </w:t>
      </w:r>
      <w:r w:rsidR="00071B93" w:rsidRPr="00071B93">
        <w:rPr>
          <w:rFonts w:ascii="GHEA Grapalat" w:hAnsi="GHEA Grapalat"/>
          <w:lang w:val="hy-AM"/>
        </w:rPr>
        <w:t>ուսումնական տարվա ընթացքում, ըստ անհրաժեշտության, օգնության ցուցաբերումը։</w:t>
      </w:r>
      <w:r w:rsidR="00F009E5" w:rsidRPr="00071B93">
        <w:rPr>
          <w:rFonts w:ascii="GHEA Grapalat" w:hAnsi="GHEA Grapalat"/>
          <w:lang w:val="hy-AM"/>
        </w:rPr>
        <w:t xml:space="preserve"> </w:t>
      </w:r>
      <w:r w:rsidR="0026370B" w:rsidRPr="00071B93">
        <w:rPr>
          <w:rFonts w:ascii="GHEA Grapalat" w:hAnsi="GHEA Grapalat"/>
          <w:lang w:val="hy-AM"/>
        </w:rPr>
        <w:t xml:space="preserve"> </w:t>
      </w:r>
    </w:p>
    <w:p w14:paraId="0BD85C87" w14:textId="6DA818FB" w:rsidR="00071B93" w:rsidRPr="00071B93" w:rsidRDefault="00E040A0" w:rsidP="00DD1D18">
      <w:pPr>
        <w:spacing w:after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</w:t>
      </w:r>
      <w:r w:rsidR="00E357ED">
        <w:rPr>
          <w:rFonts w:ascii="GHEA Grapalat" w:hAnsi="GHEA Grapalat"/>
          <w:lang w:val="hy-AM"/>
        </w:rPr>
        <w:t>4</w:t>
      </w:r>
      <w:r w:rsidR="00071B93" w:rsidRPr="00071B93">
        <w:rPr>
          <w:rFonts w:ascii="Cambria Math" w:hAnsi="Cambria Math" w:cs="Cambria Math"/>
          <w:lang w:val="hy-AM"/>
        </w:rPr>
        <w:t>․</w:t>
      </w:r>
      <w:r w:rsidR="00071B93" w:rsidRPr="00071B93">
        <w:rPr>
          <w:rFonts w:ascii="GHEA Grapalat" w:hAnsi="GHEA Grapalat"/>
          <w:lang w:val="hy-AM"/>
        </w:rPr>
        <w:t xml:space="preserve"> Սույն կարգով թվարկված կամավոր խնդիրները սպառիչ չեն։</w:t>
      </w:r>
    </w:p>
    <w:p w14:paraId="6CCA8EC4" w14:textId="17FBA5AF" w:rsidR="00071B93" w:rsidRPr="00071B93" w:rsidRDefault="00E040A0" w:rsidP="00DD1D18">
      <w:pPr>
        <w:spacing w:after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 xml:space="preserve">        </w:t>
      </w:r>
      <w:r w:rsidR="00E357ED">
        <w:rPr>
          <w:rFonts w:ascii="GHEA Grapalat" w:hAnsi="GHEA Grapalat"/>
          <w:lang w:val="hy-AM"/>
        </w:rPr>
        <w:t>5</w:t>
      </w:r>
      <w:r w:rsidR="00071B93" w:rsidRPr="00071B93">
        <w:rPr>
          <w:rFonts w:ascii="Cambria Math" w:hAnsi="Cambria Math" w:cs="Cambria Math"/>
          <w:lang w:val="hy-AM"/>
        </w:rPr>
        <w:t>․</w:t>
      </w:r>
      <w:r w:rsidR="00071B93" w:rsidRPr="00071B93">
        <w:rPr>
          <w:rFonts w:ascii="GHEA Grapalat" w:hAnsi="GHEA Grapalat"/>
          <w:lang w:val="hy-AM"/>
        </w:rPr>
        <w:t xml:space="preserve"> </w:t>
      </w:r>
      <w:r w:rsidR="00050F9D">
        <w:rPr>
          <w:rFonts w:ascii="GHEA Grapalat" w:hAnsi="GHEA Grapalat"/>
          <w:lang w:val="hy-AM"/>
        </w:rPr>
        <w:t>Համայնքի կամավոր խնդիրների լուծման նպատակով համայնքի տեղական ինքնակառավարման մարմինները իրականացնում են հետևյալ սեփական լիազորությունները՝</w:t>
      </w:r>
    </w:p>
    <w:p w14:paraId="0442491A" w14:textId="77777777" w:rsidR="00482E8F" w:rsidRPr="00482E8F" w:rsidRDefault="00482E8F" w:rsidP="00482E8F">
      <w:pPr>
        <w:pStyle w:val="a3"/>
        <w:numPr>
          <w:ilvl w:val="0"/>
          <w:numId w:val="2"/>
        </w:numPr>
        <w:spacing w:after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միջոցներ են ձեռնարկում համայնքի սոցիալապես խոցելի բնակչության սոցիալական և առողջական խնդիրները լուծելու համար օգնության տրամադրման ուղղությամբ</w:t>
      </w:r>
      <w:r>
        <w:rPr>
          <w:rFonts w:ascii="Cambria Math" w:hAnsi="Cambria Math"/>
          <w:lang w:val="hy-AM"/>
        </w:rPr>
        <w:t>․</w:t>
      </w:r>
    </w:p>
    <w:p w14:paraId="5422A6B9" w14:textId="40A34364" w:rsidR="00071B93" w:rsidRPr="00482E8F" w:rsidRDefault="00482E8F" w:rsidP="00482E8F">
      <w:pPr>
        <w:pStyle w:val="a3"/>
        <w:numPr>
          <w:ilvl w:val="0"/>
          <w:numId w:val="2"/>
        </w:numPr>
        <w:spacing w:after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միջոցներ են ձեռնարկում ժամկետային  </w:t>
      </w:r>
      <w:r w:rsidRPr="00071B93">
        <w:rPr>
          <w:rFonts w:ascii="GHEA Grapalat" w:hAnsi="GHEA Grapalat"/>
          <w:lang w:val="hy-AM"/>
        </w:rPr>
        <w:t>կամ պայմանագրային զինվորական ծառայություն իրականացնելու ժամանակ զոհված կամ հաշմանդամություն ձեռք բերած զինծառայողների կամ նրանց հավասարեցված անձանց (հիմք՝ ՀՀ ՊՆ տեղեկանք), հաշմանդամների, կերակրողին կորցրած ընտանիքների սոցիալական պայմանների բարելավման</w:t>
      </w:r>
      <w:r>
        <w:rPr>
          <w:rFonts w:ascii="GHEA Grapalat" w:hAnsi="GHEA Grapalat"/>
          <w:lang w:val="hy-AM"/>
        </w:rPr>
        <w:t xml:space="preserve"> ուղղությամբ</w:t>
      </w:r>
      <w:r>
        <w:rPr>
          <w:rFonts w:ascii="Cambria Math" w:hAnsi="Cambria Math"/>
          <w:lang w:val="hy-AM"/>
        </w:rPr>
        <w:t>․</w:t>
      </w:r>
    </w:p>
    <w:p w14:paraId="525D2D3E" w14:textId="40B4EB11" w:rsidR="00482E8F" w:rsidRPr="000E47B8" w:rsidRDefault="00482E8F" w:rsidP="00482E8F">
      <w:pPr>
        <w:pStyle w:val="a3"/>
        <w:numPr>
          <w:ilvl w:val="0"/>
          <w:numId w:val="2"/>
        </w:numPr>
        <w:spacing w:after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աջակցում են համայնքում մշակույթի և արվեստի </w:t>
      </w:r>
      <w:r w:rsidR="000E47B8">
        <w:rPr>
          <w:rFonts w:ascii="GHEA Grapalat" w:hAnsi="GHEA Grapalat"/>
          <w:lang w:val="hy-AM"/>
        </w:rPr>
        <w:t>զարգացմանն ուղղված նախաձեռնություններին</w:t>
      </w:r>
      <w:r w:rsidR="000E47B8">
        <w:rPr>
          <w:rFonts w:ascii="Cambria Math" w:hAnsi="Cambria Math"/>
          <w:lang w:val="hy-AM"/>
        </w:rPr>
        <w:t>․</w:t>
      </w:r>
    </w:p>
    <w:p w14:paraId="77AAC0AA" w14:textId="0C68045F" w:rsidR="000E47B8" w:rsidRPr="000E47B8" w:rsidRDefault="000E47B8" w:rsidP="00482E8F">
      <w:pPr>
        <w:pStyle w:val="a3"/>
        <w:numPr>
          <w:ilvl w:val="0"/>
          <w:numId w:val="2"/>
        </w:numPr>
        <w:spacing w:after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աջակցում են համայնքում երիտասարդության դերի բարձրացմանն ուղղված նախաձեռնություններին</w:t>
      </w:r>
      <w:r>
        <w:rPr>
          <w:rFonts w:ascii="Cambria Math" w:hAnsi="Cambria Math"/>
          <w:lang w:val="hy-AM"/>
        </w:rPr>
        <w:t>․</w:t>
      </w:r>
    </w:p>
    <w:p w14:paraId="0D7C6471" w14:textId="2EFE90FE" w:rsidR="000E47B8" w:rsidRPr="000E47B8" w:rsidRDefault="000E47B8" w:rsidP="00482E8F">
      <w:pPr>
        <w:pStyle w:val="a3"/>
        <w:numPr>
          <w:ilvl w:val="0"/>
          <w:numId w:val="2"/>
        </w:numPr>
        <w:spacing w:after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աջակցում են համայնքում սպորտի զարգացմանն ուղղված նախաձեռնությունների զարգացմանը</w:t>
      </w:r>
      <w:r>
        <w:rPr>
          <w:rFonts w:ascii="Cambria Math" w:hAnsi="Cambria Math"/>
          <w:lang w:val="hy-AM"/>
        </w:rPr>
        <w:t>․</w:t>
      </w:r>
    </w:p>
    <w:p w14:paraId="770D1C37" w14:textId="784928F4" w:rsidR="000E47B8" w:rsidRPr="000E47B8" w:rsidRDefault="000E47B8" w:rsidP="00482E8F">
      <w:pPr>
        <w:pStyle w:val="a3"/>
        <w:numPr>
          <w:ilvl w:val="0"/>
          <w:numId w:val="2"/>
        </w:numPr>
        <w:spacing w:after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աջակցում են համայնքում</w:t>
      </w:r>
      <w:r w:rsidRPr="000E47B8">
        <w:rPr>
          <w:rFonts w:ascii="GHEA Grapalat" w:hAnsi="GHEA Grapalat"/>
          <w:lang w:val="hy-AM"/>
        </w:rPr>
        <w:t xml:space="preserve"> </w:t>
      </w:r>
      <w:r w:rsidRPr="00071B93">
        <w:rPr>
          <w:rFonts w:ascii="GHEA Grapalat" w:hAnsi="GHEA Grapalat"/>
          <w:lang w:val="hy-AM"/>
        </w:rPr>
        <w:t>բնակվող հաշմանդամություն ունեցող անձանց հասարակությանն ինտեգրմանն ուղղված նախաձեռնությունների</w:t>
      </w:r>
      <w:r>
        <w:rPr>
          <w:rFonts w:ascii="GHEA Grapalat" w:hAnsi="GHEA Grapalat"/>
          <w:lang w:val="hy-AM"/>
        </w:rPr>
        <w:t>ն</w:t>
      </w:r>
      <w:r>
        <w:rPr>
          <w:rFonts w:ascii="Cambria Math" w:hAnsi="Cambria Math"/>
          <w:lang w:val="hy-AM"/>
        </w:rPr>
        <w:t>․</w:t>
      </w:r>
    </w:p>
    <w:p w14:paraId="29B506A3" w14:textId="781079FD" w:rsidR="000E47B8" w:rsidRPr="000E47B8" w:rsidRDefault="000E47B8" w:rsidP="00482E8F">
      <w:pPr>
        <w:pStyle w:val="a3"/>
        <w:numPr>
          <w:ilvl w:val="0"/>
          <w:numId w:val="2"/>
        </w:numPr>
        <w:spacing w:after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աջակցում են համայնքում</w:t>
      </w:r>
      <w:r w:rsidRPr="000E47B8">
        <w:rPr>
          <w:rFonts w:ascii="GHEA Grapalat" w:hAnsi="GHEA Grapalat"/>
          <w:lang w:val="hy-AM"/>
        </w:rPr>
        <w:t xml:space="preserve"> </w:t>
      </w:r>
      <w:r w:rsidRPr="00071B93">
        <w:rPr>
          <w:rFonts w:ascii="GHEA Grapalat" w:hAnsi="GHEA Grapalat"/>
          <w:lang w:val="hy-AM"/>
        </w:rPr>
        <w:t>զբոսաշրջության զարգացմանը նպաստող ծրագրերի իրականացմանն ուղղված նախաձեռնությունների</w:t>
      </w:r>
      <w:r>
        <w:rPr>
          <w:rFonts w:ascii="GHEA Grapalat" w:hAnsi="GHEA Grapalat"/>
          <w:lang w:val="hy-AM"/>
        </w:rPr>
        <w:t>ն</w:t>
      </w:r>
      <w:r>
        <w:rPr>
          <w:rFonts w:ascii="Cambria Math" w:hAnsi="Cambria Math"/>
          <w:lang w:val="hy-AM"/>
        </w:rPr>
        <w:t>․</w:t>
      </w:r>
    </w:p>
    <w:p w14:paraId="2B24DB11" w14:textId="766BDA97" w:rsidR="000E47B8" w:rsidRDefault="000E47B8" w:rsidP="00482E8F">
      <w:pPr>
        <w:pStyle w:val="a3"/>
        <w:numPr>
          <w:ilvl w:val="0"/>
          <w:numId w:val="2"/>
        </w:numPr>
        <w:spacing w:after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աջակցություն են ցուցաբերում բարձրագույն</w:t>
      </w:r>
      <w:r w:rsidRPr="00071B93">
        <w:rPr>
          <w:rFonts w:ascii="GHEA Grapalat" w:hAnsi="GHEA Grapalat"/>
          <w:lang w:val="hy-AM"/>
        </w:rPr>
        <w:t xml:space="preserve">և (կամ) միջին մասնագիտական ուսումնական հաստատություններում, ոչ պետական ուսումնական հաստատություններում (պետական հավատարմագրում ունեցող մասնագիտությունների գծով) սովորող համայնքի սոցիալապես խոցելի ընտանիքների ուսանողների ուսման վարձի մասնակի </w:t>
      </w:r>
      <w:r>
        <w:rPr>
          <w:rFonts w:ascii="GHEA Grapalat" w:hAnsi="GHEA Grapalat"/>
          <w:lang w:val="hy-AM"/>
        </w:rPr>
        <w:t>վճարման կազմակերպմանը</w:t>
      </w:r>
      <w:r>
        <w:rPr>
          <w:rFonts w:ascii="Cambria Math" w:hAnsi="Cambria Math"/>
          <w:lang w:val="hy-AM"/>
        </w:rPr>
        <w:t>․</w:t>
      </w:r>
    </w:p>
    <w:p w14:paraId="22ADBEFB" w14:textId="6165AB08" w:rsidR="000E47B8" w:rsidRPr="00344478" w:rsidRDefault="00344478" w:rsidP="00482E8F">
      <w:pPr>
        <w:pStyle w:val="a3"/>
        <w:numPr>
          <w:ilvl w:val="0"/>
          <w:numId w:val="2"/>
        </w:numPr>
        <w:spacing w:after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աջակցություն են ցուցաբերում համայնքի </w:t>
      </w:r>
      <w:r w:rsidRPr="00071B93">
        <w:rPr>
          <w:rFonts w:ascii="GHEA Grapalat" w:hAnsi="GHEA Grapalat"/>
          <w:lang w:val="hy-AM"/>
        </w:rPr>
        <w:t xml:space="preserve">տարածքում գործող սոցիալական-հասարակական /բարեգործական/ կազմակերպություններին </w:t>
      </w:r>
      <w:r>
        <w:rPr>
          <w:rFonts w:ascii="GHEA Grapalat" w:hAnsi="GHEA Grapalat"/>
          <w:lang w:val="hy-AM"/>
        </w:rPr>
        <w:t>իրենց գործունեությունն իրականացնելուն</w:t>
      </w:r>
      <w:r>
        <w:rPr>
          <w:rFonts w:ascii="Cambria Math" w:hAnsi="Cambria Math"/>
          <w:lang w:val="hy-AM"/>
        </w:rPr>
        <w:t>․</w:t>
      </w:r>
    </w:p>
    <w:p w14:paraId="145F47FF" w14:textId="282EC663" w:rsidR="00344478" w:rsidRDefault="00344478" w:rsidP="00482E8F">
      <w:pPr>
        <w:pStyle w:val="a3"/>
        <w:numPr>
          <w:ilvl w:val="0"/>
          <w:numId w:val="2"/>
        </w:numPr>
        <w:spacing w:after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աջակցություն են ցուցաբերում համայնքի հիմնական,</w:t>
      </w:r>
      <w:r w:rsidRPr="00344478">
        <w:rPr>
          <w:rFonts w:ascii="GHEA Grapalat" w:hAnsi="GHEA Grapalat"/>
          <w:lang w:val="hy-AM"/>
        </w:rPr>
        <w:t xml:space="preserve"> </w:t>
      </w:r>
      <w:r w:rsidRPr="00071B93">
        <w:rPr>
          <w:rFonts w:ascii="GHEA Grapalat" w:hAnsi="GHEA Grapalat"/>
          <w:lang w:val="hy-AM"/>
        </w:rPr>
        <w:t>միջնակարգ և ավագ դպրոցներում սովորող աշակերտներին ուսումնական</w:t>
      </w:r>
      <w:r w:rsidR="00946856">
        <w:rPr>
          <w:rFonts w:ascii="GHEA Grapalat" w:hAnsi="GHEA Grapalat"/>
          <w:lang w:val="hy-AM"/>
        </w:rPr>
        <w:t xml:space="preserve"> տարվա ընթացքում /ըստ անհրաժեշտության/ ։</w:t>
      </w:r>
    </w:p>
    <w:p w14:paraId="257D9052" w14:textId="791C7B00" w:rsidR="00946856" w:rsidRPr="00DD1D18" w:rsidRDefault="00E040A0" w:rsidP="00DD1D18">
      <w:pPr>
        <w:spacing w:after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  <w:r w:rsidR="00E357ED">
        <w:rPr>
          <w:rFonts w:ascii="GHEA Grapalat" w:hAnsi="GHEA Grapalat"/>
          <w:lang w:val="hy-AM"/>
        </w:rPr>
        <w:t>6</w:t>
      </w:r>
      <w:r w:rsidR="00946856" w:rsidRPr="00DD1D18">
        <w:rPr>
          <w:rFonts w:ascii="Cambria Math" w:hAnsi="Cambria Math" w:cs="Cambria Math"/>
          <w:lang w:val="hy-AM"/>
        </w:rPr>
        <w:t>․</w:t>
      </w:r>
      <w:r w:rsidR="00946856" w:rsidRPr="00DD1D18">
        <w:rPr>
          <w:rFonts w:ascii="GHEA Grapalat" w:hAnsi="GHEA Grapalat"/>
          <w:lang w:val="hy-AM"/>
        </w:rPr>
        <w:t xml:space="preserve"> Համայնքի կամավոր խնդիրների և դրանց լուծման համար սեփական լիազորություններն իրականացնելիս համայնքի բյուջեով նախատեսված ֆինանսական միջոցները չեն կարող գերազանցել համայնքի՝ այդ տարվա բյուջեով նախատեսված սեփական եկամուտների 10%-ը։ </w:t>
      </w:r>
    </w:p>
    <w:p w14:paraId="51BC7BCF" w14:textId="412701FC" w:rsidR="00946856" w:rsidRDefault="00E040A0" w:rsidP="00DD1D18">
      <w:pPr>
        <w:spacing w:after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  <w:r w:rsidR="00E357ED">
        <w:rPr>
          <w:rFonts w:ascii="GHEA Grapalat" w:hAnsi="GHEA Grapalat"/>
          <w:lang w:val="hy-AM"/>
        </w:rPr>
        <w:t>7</w:t>
      </w:r>
      <w:r w:rsidR="00946856" w:rsidRPr="00DD1D18">
        <w:rPr>
          <w:rFonts w:ascii="Cambria Math" w:hAnsi="Cambria Math" w:cs="Cambria Math"/>
          <w:lang w:val="hy-AM"/>
        </w:rPr>
        <w:t>․</w:t>
      </w:r>
      <w:r w:rsidR="00946856" w:rsidRPr="00DD1D18">
        <w:rPr>
          <w:rFonts w:ascii="GHEA Grapalat" w:hAnsi="GHEA Grapalat"/>
          <w:lang w:val="hy-AM"/>
        </w:rPr>
        <w:t xml:space="preserve"> </w:t>
      </w:r>
      <w:r w:rsidR="00EC5B1A" w:rsidRPr="00DD1D18">
        <w:rPr>
          <w:rFonts w:ascii="GHEA Grapalat" w:hAnsi="GHEA Grapalat"/>
          <w:lang w:val="hy-AM"/>
        </w:rPr>
        <w:t xml:space="preserve">Կամավոր խնդիրների լուծման համար </w:t>
      </w:r>
      <w:r w:rsidR="00DD1D18">
        <w:rPr>
          <w:rFonts w:ascii="GHEA Grapalat" w:hAnsi="GHEA Grapalat"/>
          <w:lang w:val="hy-AM"/>
        </w:rPr>
        <w:t>ֆինանսական միջոցների հատկացումը իրականացնում է համայնքի ղեկավարը՝ անկանխիկ եղանակով, համայնքի բյուջեով նախատեսված հատկացումներին համապատասխան և միայն դրանց համար անհրաժեշտ ֆինանսական միջոցների հատկացման հետևյալ չափորոշիչներով՝</w:t>
      </w:r>
    </w:p>
    <w:p w14:paraId="11AE87C4" w14:textId="12A1A0CC" w:rsidR="00DD1D18" w:rsidRPr="00473FCE" w:rsidRDefault="00DD1D18" w:rsidP="00DD1D18">
      <w:pPr>
        <w:pStyle w:val="a3"/>
        <w:numPr>
          <w:ilvl w:val="0"/>
          <w:numId w:val="3"/>
        </w:numPr>
        <w:spacing w:after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համայնքի սոցիալապես </w:t>
      </w:r>
      <w:r w:rsidR="00F46B38">
        <w:rPr>
          <w:rFonts w:ascii="GHEA Grapalat" w:hAnsi="GHEA Grapalat"/>
          <w:lang w:val="hy-AM"/>
        </w:rPr>
        <w:t>խոցելի բնակչության սոցիալական և առողջական խնդիրները լուծելու համար յուրաքանչյուր անձին՝ մինչև 150</w:t>
      </w:r>
      <w:r w:rsidR="00F46B38">
        <w:rPr>
          <w:rFonts w:ascii="Calibri" w:hAnsi="Calibri" w:cs="Calibri"/>
          <w:lang w:val="hy-AM"/>
        </w:rPr>
        <w:t> </w:t>
      </w:r>
      <w:r w:rsidR="00F46B38">
        <w:rPr>
          <w:rFonts w:ascii="GHEA Grapalat" w:hAnsi="GHEA Grapalat"/>
          <w:lang w:val="hy-AM"/>
        </w:rPr>
        <w:t xml:space="preserve">000 /մեկ հարյուր հիսուն հազար/ ՀՀ դրամ, հիմնավորող փաստաթղթերի </w:t>
      </w:r>
      <w:r w:rsidR="00295A08">
        <w:rPr>
          <w:rFonts w:ascii="GHEA Grapalat" w:hAnsi="GHEA Grapalat"/>
          <w:lang w:val="hy-AM"/>
        </w:rPr>
        <w:t xml:space="preserve">առկայության </w:t>
      </w:r>
      <w:r w:rsidR="00473FCE">
        <w:rPr>
          <w:rFonts w:ascii="GHEA Grapalat" w:hAnsi="GHEA Grapalat"/>
          <w:lang w:val="hy-AM"/>
        </w:rPr>
        <w:t>դեպքում</w:t>
      </w:r>
      <w:r w:rsidR="00473FCE">
        <w:rPr>
          <w:rFonts w:ascii="Cambria Math" w:hAnsi="Cambria Math"/>
          <w:lang w:val="hy-AM"/>
        </w:rPr>
        <w:t>․</w:t>
      </w:r>
    </w:p>
    <w:p w14:paraId="5DA25BC5" w14:textId="2A7320B5" w:rsidR="00473FCE" w:rsidRPr="004B123A" w:rsidRDefault="004B123A" w:rsidP="00DD1D18">
      <w:pPr>
        <w:pStyle w:val="a3"/>
        <w:numPr>
          <w:ilvl w:val="0"/>
          <w:numId w:val="3"/>
        </w:numPr>
        <w:spacing w:after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ժամկետային կամ </w:t>
      </w:r>
      <w:r w:rsidRPr="00071B93">
        <w:rPr>
          <w:rFonts w:ascii="GHEA Grapalat" w:hAnsi="GHEA Grapalat"/>
          <w:lang w:val="hy-AM"/>
        </w:rPr>
        <w:t>կամ պայմանագրային զինվորական ծառայություն իրականացնելու ժամանակ զոհված</w:t>
      </w:r>
      <w:r>
        <w:rPr>
          <w:rFonts w:ascii="GHEA Grapalat" w:hAnsi="GHEA Grapalat"/>
          <w:lang w:val="hy-AM"/>
        </w:rPr>
        <w:t xml:space="preserve"> </w:t>
      </w:r>
      <w:r w:rsidRPr="00071B93">
        <w:rPr>
          <w:rFonts w:ascii="GHEA Grapalat" w:hAnsi="GHEA Grapalat"/>
          <w:lang w:val="hy-AM"/>
        </w:rPr>
        <w:t xml:space="preserve">զինծառայողների կամ նրանց հավասարեցված անձանց (հիմք՝ ՀՀ ՊՆ տեղեկանք), հաշմանդամների, կերակրողին կորցրած ընտանիքների </w:t>
      </w:r>
      <w:r>
        <w:rPr>
          <w:rFonts w:ascii="GHEA Grapalat" w:hAnsi="GHEA Grapalat"/>
          <w:lang w:val="hy-AM"/>
        </w:rPr>
        <w:t>երեխաներին տրամադրել համայնքաին ենթակայության տակ գործող ուսումնական հաստատություններում ուսման վարձի արտոնություն՝ ըստ համայնքի ավագանու առանձին անհատական ակտով հաստատված չափի</w:t>
      </w:r>
      <w:r>
        <w:rPr>
          <w:rFonts w:ascii="Cambria Math" w:hAnsi="Cambria Math"/>
          <w:lang w:val="hy-AM"/>
        </w:rPr>
        <w:t>․</w:t>
      </w:r>
    </w:p>
    <w:p w14:paraId="1DBA93D3" w14:textId="511921C3" w:rsidR="004B123A" w:rsidRPr="007E759B" w:rsidRDefault="00243A16" w:rsidP="00DD1D18">
      <w:pPr>
        <w:pStyle w:val="a3"/>
        <w:numPr>
          <w:ilvl w:val="0"/>
          <w:numId w:val="3"/>
        </w:numPr>
        <w:spacing w:after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աջակցություն համայքում մշակույթի և արվեստի զարգացմանն ուղղված նախաձեռնություններին՝ դրանց կարևորության աստիճանից կախված մասնակի կամ </w:t>
      </w:r>
      <w:r w:rsidR="007E759B">
        <w:rPr>
          <w:rFonts w:ascii="GHEA Grapalat" w:hAnsi="GHEA Grapalat"/>
          <w:lang w:val="hy-AM"/>
        </w:rPr>
        <w:t>ամբողջական փոխհատուցում տրամադրելու միջոցով</w:t>
      </w:r>
      <w:r w:rsidR="007E759B">
        <w:rPr>
          <w:rFonts w:ascii="Cambria Math" w:hAnsi="Cambria Math"/>
          <w:lang w:val="hy-AM"/>
        </w:rPr>
        <w:t>․</w:t>
      </w:r>
    </w:p>
    <w:p w14:paraId="769E4EB0" w14:textId="140C48A1" w:rsidR="00D348D5" w:rsidRPr="00D348D5" w:rsidRDefault="00D73559" w:rsidP="00D348D5">
      <w:pPr>
        <w:pStyle w:val="a3"/>
        <w:numPr>
          <w:ilvl w:val="0"/>
          <w:numId w:val="3"/>
        </w:numPr>
        <w:spacing w:after="0"/>
        <w:jc w:val="both"/>
        <w:rPr>
          <w:rFonts w:ascii="GHEA Grapalat" w:hAnsi="GHEA Grapalat"/>
          <w:lang w:val="hy-AM"/>
        </w:rPr>
      </w:pPr>
      <w:r w:rsidRPr="00D348D5">
        <w:rPr>
          <w:rFonts w:ascii="GHEA Grapalat" w:hAnsi="GHEA Grapalat"/>
          <w:lang w:val="hy-AM"/>
        </w:rPr>
        <w:t xml:space="preserve">աջակցություն </w:t>
      </w:r>
      <w:r w:rsidR="00D348D5" w:rsidRPr="00D348D5">
        <w:rPr>
          <w:rFonts w:ascii="GHEA Grapalat" w:hAnsi="GHEA Grapalat"/>
          <w:lang w:val="hy-AM"/>
        </w:rPr>
        <w:t>համայնքում համայնքում երիտասարդության դերի բարձրացմանն ուղղված նախաձեռնություններին</w:t>
      </w:r>
      <w:r w:rsidR="00D348D5">
        <w:rPr>
          <w:rFonts w:ascii="GHEA Grapalat" w:hAnsi="GHEA Grapalat"/>
          <w:lang w:val="hy-AM"/>
        </w:rPr>
        <w:t>՝ դրանց կարևորության աստիճանից կախված մասնակի կամ ամբողջական փոխհատուցում տրամադրելու միջոցով</w:t>
      </w:r>
      <w:r w:rsidR="00D348D5">
        <w:rPr>
          <w:rFonts w:ascii="Cambria Math" w:hAnsi="Cambria Math"/>
          <w:lang w:val="hy-AM"/>
        </w:rPr>
        <w:t>․</w:t>
      </w:r>
    </w:p>
    <w:p w14:paraId="4C31184C" w14:textId="1C4BB9AE" w:rsidR="007E759B" w:rsidRPr="009915F7" w:rsidRDefault="00D348D5" w:rsidP="00DD1D18">
      <w:pPr>
        <w:pStyle w:val="a3"/>
        <w:numPr>
          <w:ilvl w:val="0"/>
          <w:numId w:val="3"/>
        </w:numPr>
        <w:spacing w:after="0"/>
        <w:jc w:val="both"/>
        <w:rPr>
          <w:rFonts w:ascii="GHEA Grapalat" w:hAnsi="GHEA Grapalat"/>
          <w:lang w:val="hy-AM"/>
        </w:rPr>
      </w:pPr>
      <w:r w:rsidRPr="003A0007">
        <w:rPr>
          <w:rFonts w:ascii="GHEA Grapalat" w:hAnsi="GHEA Grapalat"/>
          <w:lang w:val="hy-AM"/>
        </w:rPr>
        <w:lastRenderedPageBreak/>
        <w:t xml:space="preserve">աջակցություն </w:t>
      </w:r>
      <w:r w:rsidR="003A0007" w:rsidRPr="003A0007">
        <w:rPr>
          <w:rFonts w:ascii="GHEA Grapalat" w:hAnsi="GHEA Grapalat"/>
          <w:lang w:val="hy-AM"/>
        </w:rPr>
        <w:t xml:space="preserve">համայնքում սպորտի զարգացմանն ուղղված նախաձեռնություններին՝ դրանց կարևորության աստիճանից կախված մասնակի կամ ամբողջական փոխհատուցում տրամադրելու </w:t>
      </w:r>
      <w:r w:rsidR="003A0007" w:rsidRPr="009915F7">
        <w:rPr>
          <w:rFonts w:ascii="GHEA Grapalat" w:hAnsi="GHEA Grapalat"/>
          <w:lang w:val="hy-AM"/>
        </w:rPr>
        <w:t>միջոցով</w:t>
      </w:r>
      <w:r w:rsidR="003A0007" w:rsidRPr="009915F7">
        <w:rPr>
          <w:rFonts w:ascii="Cambria Math" w:hAnsi="Cambria Math" w:cs="Cambria Math"/>
          <w:lang w:val="hy-AM"/>
        </w:rPr>
        <w:t>․</w:t>
      </w:r>
    </w:p>
    <w:p w14:paraId="7895A6F6" w14:textId="77777777" w:rsidR="009915F7" w:rsidRDefault="009915F7" w:rsidP="00AC1FF7">
      <w:pPr>
        <w:spacing w:after="0"/>
        <w:ind w:left="270"/>
        <w:jc w:val="both"/>
        <w:rPr>
          <w:rFonts w:ascii="GHEA Grapalat" w:hAnsi="GHEA Grapalat"/>
          <w:lang w:val="hy-AM"/>
        </w:rPr>
      </w:pPr>
      <w:r w:rsidRPr="009915F7">
        <w:rPr>
          <w:rFonts w:ascii="GHEA Grapalat" w:hAnsi="GHEA Grapalat"/>
          <w:lang w:val="hy-AM"/>
        </w:rPr>
        <w:t>5</w:t>
      </w:r>
      <w:r w:rsidRPr="009915F7">
        <w:rPr>
          <w:rFonts w:ascii="Cambria Math" w:hAnsi="Cambria Math" w:cs="Cambria Math"/>
          <w:lang w:val="hy-AM"/>
        </w:rPr>
        <w:t>․</w:t>
      </w:r>
      <w:r w:rsidRPr="009915F7">
        <w:rPr>
          <w:rFonts w:ascii="GHEA Grapalat" w:hAnsi="GHEA Grapalat"/>
          <w:lang w:val="hy-AM"/>
        </w:rPr>
        <w:t>1</w:t>
      </w:r>
      <w:r>
        <w:rPr>
          <w:rFonts w:ascii="GHEA Grapalat" w:hAnsi="GHEA Grapalat"/>
          <w:lang w:val="hy-AM"/>
        </w:rPr>
        <w:t xml:space="preserve">) սպորտի բնագավառում Եվրոպայի և աշխարհի առաջնություններում 1-ին մրցանակայի տեղ                                  </w:t>
      </w:r>
    </w:p>
    <w:p w14:paraId="1E53154B" w14:textId="6809735E" w:rsidR="009915F7" w:rsidRPr="009915F7" w:rsidRDefault="009915F7" w:rsidP="00AC1FF7">
      <w:pPr>
        <w:spacing w:after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գրավելու համար՝ </w:t>
      </w:r>
      <w:r w:rsidR="00335264">
        <w:rPr>
          <w:rFonts w:ascii="GHEA Grapalat" w:hAnsi="GHEA Grapalat"/>
          <w:lang w:val="hy-AM"/>
        </w:rPr>
        <w:t xml:space="preserve">մինչև </w:t>
      </w:r>
      <w:bookmarkStart w:id="1" w:name="_GoBack"/>
      <w:bookmarkEnd w:id="1"/>
      <w:r w:rsidRPr="009915F7">
        <w:rPr>
          <w:rFonts w:ascii="GHEA Grapalat" w:hAnsi="GHEA Grapalat"/>
          <w:lang w:val="hy-AM"/>
        </w:rPr>
        <w:t>300</w:t>
      </w:r>
      <w:r w:rsidRPr="009915F7">
        <w:rPr>
          <w:rFonts w:ascii="Calibri" w:hAnsi="Calibri" w:cs="Calibri"/>
          <w:lang w:val="hy-AM"/>
        </w:rPr>
        <w:t> </w:t>
      </w:r>
      <w:r w:rsidRPr="009915F7">
        <w:rPr>
          <w:rFonts w:ascii="GHEA Grapalat" w:hAnsi="GHEA Grapalat"/>
          <w:lang w:val="hy-AM"/>
        </w:rPr>
        <w:t xml:space="preserve">000 /երեք հարյուր հազար/ ՀՀ դրամ, 2-րդ մրցանակային տեղ գրավելու   </w:t>
      </w:r>
    </w:p>
    <w:p w14:paraId="29B5ABB5" w14:textId="77777777" w:rsidR="009915F7" w:rsidRDefault="009915F7" w:rsidP="00AC1FF7">
      <w:pPr>
        <w:spacing w:after="0"/>
        <w:ind w:left="270"/>
        <w:jc w:val="both"/>
        <w:rPr>
          <w:rFonts w:ascii="GHEA Grapalat" w:hAnsi="GHEA Grapalat"/>
          <w:lang w:val="hy-AM"/>
        </w:rPr>
      </w:pPr>
      <w:r w:rsidRPr="009915F7">
        <w:rPr>
          <w:rFonts w:ascii="GHEA Grapalat" w:hAnsi="GHEA Grapalat"/>
          <w:lang w:val="hy-AM"/>
        </w:rPr>
        <w:t xml:space="preserve">      համար՝</w:t>
      </w:r>
      <w:r>
        <w:rPr>
          <w:rFonts w:ascii="GHEA Grapalat" w:hAnsi="GHEA Grapalat"/>
          <w:lang w:val="hy-AM"/>
        </w:rPr>
        <w:t xml:space="preserve"> 200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/>
          <w:lang w:val="hy-AM"/>
        </w:rPr>
        <w:t xml:space="preserve">000 /երկու հարյուր հազար/ ՀՀ դրամ, 3-րդ մրցանակային տեղ գրավելու համար՝ </w:t>
      </w:r>
    </w:p>
    <w:p w14:paraId="74649FF5" w14:textId="76988B13" w:rsidR="009915F7" w:rsidRPr="00960D8C" w:rsidRDefault="009915F7" w:rsidP="00AC1FF7">
      <w:pPr>
        <w:spacing w:after="0"/>
        <w:ind w:left="270"/>
        <w:jc w:val="both"/>
        <w:rPr>
          <w:rFonts w:ascii="Cambria Math" w:hAnsi="Cambria Math"/>
          <w:lang w:val="hy-AM"/>
        </w:rPr>
      </w:pPr>
      <w:r>
        <w:rPr>
          <w:rFonts w:ascii="GHEA Grapalat" w:hAnsi="GHEA Grapalat"/>
          <w:lang w:val="hy-AM"/>
        </w:rPr>
        <w:t xml:space="preserve">      100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/>
          <w:lang w:val="hy-AM"/>
        </w:rPr>
        <w:t xml:space="preserve">000 /մեկ հարյուր հազար/ ՀՀ դրամ, հիմնավորող </w:t>
      </w:r>
      <w:r w:rsidR="00960D8C">
        <w:rPr>
          <w:rFonts w:ascii="GHEA Grapalat" w:hAnsi="GHEA Grapalat"/>
          <w:lang w:val="hy-AM"/>
        </w:rPr>
        <w:t>փաստաթղթերի առկայության դեպքում</w:t>
      </w:r>
      <w:r w:rsidR="00960D8C">
        <w:rPr>
          <w:rFonts w:ascii="Cambria Math" w:hAnsi="Cambria Math"/>
          <w:lang w:val="hy-AM"/>
        </w:rPr>
        <w:t>․</w:t>
      </w:r>
    </w:p>
    <w:p w14:paraId="414D03A5" w14:textId="77777777" w:rsidR="00AC1FF7" w:rsidRDefault="00960D8C" w:rsidP="00AC1FF7">
      <w:pPr>
        <w:spacing w:after="0"/>
        <w:ind w:left="270"/>
        <w:jc w:val="both"/>
        <w:rPr>
          <w:rFonts w:ascii="GHEA Grapalat" w:hAnsi="GHEA Grapalat"/>
          <w:lang w:val="hy-AM"/>
        </w:rPr>
      </w:pPr>
      <w:r w:rsidRPr="00960D8C">
        <w:rPr>
          <w:rFonts w:ascii="GHEA Grapalat" w:hAnsi="GHEA Grapalat"/>
          <w:lang w:val="hy-AM"/>
        </w:rPr>
        <w:t>5</w:t>
      </w:r>
      <w:r w:rsidRPr="00960D8C">
        <w:rPr>
          <w:rFonts w:ascii="Cambria Math" w:hAnsi="Cambria Math" w:cs="Cambria Math"/>
          <w:lang w:val="hy-AM"/>
        </w:rPr>
        <w:t>․</w:t>
      </w:r>
      <w:r w:rsidRPr="00960D8C">
        <w:rPr>
          <w:rFonts w:ascii="GHEA Grapalat" w:hAnsi="GHEA Grapalat"/>
          <w:lang w:val="hy-AM"/>
        </w:rPr>
        <w:t>2)</w:t>
      </w:r>
      <w:r>
        <w:rPr>
          <w:rFonts w:ascii="GHEA Grapalat" w:hAnsi="GHEA Grapalat"/>
          <w:lang w:val="hy-AM"/>
        </w:rPr>
        <w:t xml:space="preserve"> սպորտի բնագավառում Եվրոպայի և աշխարհի առաջնություններում 1-ին, 2-րդ և 3-րդ </w:t>
      </w:r>
      <w:r w:rsidR="00AC1FF7">
        <w:rPr>
          <w:rFonts w:ascii="GHEA Grapalat" w:hAnsi="GHEA Grapalat"/>
          <w:lang w:val="hy-AM"/>
        </w:rPr>
        <w:t xml:space="preserve">        </w:t>
      </w:r>
    </w:p>
    <w:p w14:paraId="6DCBCDEC" w14:textId="77777777" w:rsidR="000F0353" w:rsidRDefault="00AC1FF7" w:rsidP="000F0353">
      <w:pPr>
        <w:spacing w:after="0"/>
        <w:ind w:left="27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  <w:r w:rsidR="00960D8C">
        <w:rPr>
          <w:rFonts w:ascii="GHEA Grapalat" w:hAnsi="GHEA Grapalat"/>
          <w:lang w:val="hy-AM"/>
        </w:rPr>
        <w:t xml:space="preserve">մրցանակային տեղեր գրաված մարզիկների մարզիչներին՝ մարզիկներին տրվող գումարների </w:t>
      </w:r>
    </w:p>
    <w:p w14:paraId="201EF792" w14:textId="7905B799" w:rsidR="009915F7" w:rsidRPr="000F0353" w:rsidRDefault="000F0353" w:rsidP="000F0353">
      <w:pPr>
        <w:spacing w:after="0"/>
        <w:ind w:left="27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</w:t>
      </w:r>
      <w:r w:rsidR="00960D8C">
        <w:rPr>
          <w:rFonts w:ascii="GHEA Grapalat" w:hAnsi="GHEA Grapalat"/>
          <w:lang w:val="hy-AM"/>
        </w:rPr>
        <w:t>50</w:t>
      </w:r>
      <w:r w:rsidRPr="000F0353">
        <w:rPr>
          <w:rFonts w:ascii="GHEA Grapalat" w:hAnsi="GHEA Grapalat"/>
          <w:lang w:val="hy-AM"/>
        </w:rPr>
        <w:t>%-</w:t>
      </w:r>
      <w:r>
        <w:rPr>
          <w:rFonts w:ascii="GHEA Grapalat" w:hAnsi="GHEA Grapalat"/>
          <w:lang w:val="hy-AM"/>
        </w:rPr>
        <w:t xml:space="preserve">ի </w:t>
      </w:r>
      <w:r w:rsidR="00960D8C">
        <w:rPr>
          <w:rFonts w:ascii="GHEA Grapalat" w:hAnsi="GHEA Grapalat"/>
          <w:lang w:val="hy-AM"/>
        </w:rPr>
        <w:t xml:space="preserve"> չափով, եթե մարզչական գործունեությունը ծավալվում է Արարատ համայնքում</w:t>
      </w:r>
      <w:r w:rsidR="00960D8C">
        <w:rPr>
          <w:rFonts w:ascii="Cambria Math" w:hAnsi="Cambria Math"/>
          <w:lang w:val="hy-AM"/>
        </w:rPr>
        <w:t>․</w:t>
      </w:r>
    </w:p>
    <w:p w14:paraId="5BE5FB40" w14:textId="77777777" w:rsidR="004528F3" w:rsidRDefault="003A0007" w:rsidP="00AC1FF7">
      <w:pPr>
        <w:spacing w:after="0"/>
        <w:jc w:val="both"/>
        <w:rPr>
          <w:rFonts w:ascii="GHEA Grapalat" w:hAnsi="GHEA Grapalat"/>
          <w:lang w:val="hy-AM"/>
        </w:rPr>
      </w:pPr>
      <w:r w:rsidRPr="009915F7">
        <w:rPr>
          <w:rFonts w:ascii="GHEA Grapalat" w:hAnsi="GHEA Grapalat"/>
          <w:lang w:val="hy-AM"/>
        </w:rPr>
        <w:t xml:space="preserve">    </w:t>
      </w:r>
      <w:r w:rsidR="00960D8C" w:rsidRPr="00960D8C">
        <w:rPr>
          <w:rFonts w:ascii="GHEA Grapalat" w:hAnsi="GHEA Grapalat"/>
          <w:lang w:val="hy-AM"/>
        </w:rPr>
        <w:t>5</w:t>
      </w:r>
      <w:r w:rsidR="00960D8C" w:rsidRPr="00960D8C">
        <w:rPr>
          <w:rFonts w:ascii="Cambria Math" w:hAnsi="Cambria Math" w:cs="Cambria Math"/>
          <w:lang w:val="hy-AM"/>
        </w:rPr>
        <w:t>․</w:t>
      </w:r>
      <w:r w:rsidR="00960D8C" w:rsidRPr="00960D8C">
        <w:rPr>
          <w:rFonts w:ascii="GHEA Grapalat" w:hAnsi="GHEA Grapalat"/>
          <w:lang w:val="hy-AM"/>
        </w:rPr>
        <w:t>3</w:t>
      </w:r>
      <w:r w:rsidR="00960D8C">
        <w:rPr>
          <w:rFonts w:ascii="GHEA Grapalat" w:hAnsi="GHEA Grapalat"/>
          <w:lang w:val="hy-AM"/>
        </w:rPr>
        <w:t xml:space="preserve">) </w:t>
      </w:r>
      <w:r w:rsidR="004528F3">
        <w:rPr>
          <w:rFonts w:ascii="GHEA Grapalat" w:hAnsi="GHEA Grapalat"/>
          <w:lang w:val="hy-AM"/>
        </w:rPr>
        <w:t xml:space="preserve">սպորտի բնագավառում Հայաստանի Հանրապետության մեծահասակների առաջնություններում </w:t>
      </w:r>
    </w:p>
    <w:p w14:paraId="2BE12021" w14:textId="77777777" w:rsidR="004528F3" w:rsidRDefault="004528F3" w:rsidP="00AC1FF7">
      <w:pPr>
        <w:spacing w:after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1-ին տեղը գրավելու համար՝ մինչև 50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/>
          <w:lang w:val="hy-AM"/>
        </w:rPr>
        <w:t xml:space="preserve">000 /հիսուն հազար/ ՀՀ դրամ, հիմնավորող </w:t>
      </w:r>
    </w:p>
    <w:p w14:paraId="30E3EA0D" w14:textId="1F5F9F45" w:rsidR="004528F3" w:rsidRDefault="004528F3" w:rsidP="00AC1FF7">
      <w:pPr>
        <w:spacing w:after="0"/>
        <w:jc w:val="both"/>
        <w:rPr>
          <w:rFonts w:ascii="Cambria Math" w:hAnsi="Cambria Math"/>
          <w:lang w:val="hy-AM"/>
        </w:rPr>
      </w:pPr>
      <w:r>
        <w:rPr>
          <w:rFonts w:ascii="GHEA Grapalat" w:hAnsi="GHEA Grapalat"/>
          <w:lang w:val="hy-AM"/>
        </w:rPr>
        <w:t xml:space="preserve">          փաստաթղթերի առկայության դեպքում</w:t>
      </w:r>
      <w:r>
        <w:rPr>
          <w:rFonts w:ascii="Cambria Math" w:hAnsi="Cambria Math"/>
          <w:lang w:val="hy-AM"/>
        </w:rPr>
        <w:t>․</w:t>
      </w:r>
    </w:p>
    <w:p w14:paraId="01908E85" w14:textId="20D39B7B" w:rsidR="00771454" w:rsidRPr="00AC1FF7" w:rsidRDefault="004528F3" w:rsidP="00AC1FF7">
      <w:pPr>
        <w:spacing w:after="0"/>
        <w:jc w:val="both"/>
        <w:rPr>
          <w:rFonts w:ascii="GHEA Grapalat" w:hAnsi="GHEA Grapalat" w:cs="Cambria Math"/>
          <w:lang w:val="hy-AM"/>
        </w:rPr>
      </w:pPr>
      <w:r>
        <w:rPr>
          <w:rFonts w:ascii="GHEA Grapalat" w:hAnsi="GHEA Grapalat"/>
          <w:lang w:val="hy-AM"/>
        </w:rPr>
        <w:t xml:space="preserve">     </w:t>
      </w:r>
      <w:r w:rsidRPr="004528F3">
        <w:rPr>
          <w:rFonts w:ascii="GHEA Grapalat" w:hAnsi="GHEA Grapalat"/>
          <w:lang w:val="hy-AM"/>
        </w:rPr>
        <w:t>6</w:t>
      </w:r>
      <w:r w:rsidRPr="00EA6F69">
        <w:rPr>
          <w:rFonts w:ascii="GHEA Grapalat" w:hAnsi="GHEA Grapalat" w:cs="Cambria Math"/>
          <w:lang w:val="hy-AM"/>
        </w:rPr>
        <w:t xml:space="preserve">) </w:t>
      </w:r>
      <w:r w:rsidR="00EA6F69" w:rsidRPr="00AC1FF7">
        <w:rPr>
          <w:rFonts w:ascii="GHEA Grapalat" w:hAnsi="GHEA Grapalat" w:cs="Cambria Math"/>
          <w:lang w:val="hy-AM"/>
        </w:rPr>
        <w:t xml:space="preserve">աջակցություն համայնքում զբոսաշրջության զարգացմանը նպաստող ծրագրերի իրականացման </w:t>
      </w:r>
    </w:p>
    <w:p w14:paraId="1AF093B4" w14:textId="77777777" w:rsidR="00771454" w:rsidRPr="00AC1FF7" w:rsidRDefault="00771454" w:rsidP="00AC1FF7">
      <w:pPr>
        <w:spacing w:after="0"/>
        <w:jc w:val="both"/>
        <w:rPr>
          <w:rFonts w:ascii="GHEA Grapalat" w:hAnsi="GHEA Grapalat" w:cs="Cambria Math"/>
          <w:lang w:val="hy-AM"/>
        </w:rPr>
      </w:pPr>
      <w:r w:rsidRPr="00AC1FF7">
        <w:rPr>
          <w:rFonts w:ascii="GHEA Grapalat" w:hAnsi="GHEA Grapalat" w:cs="Cambria Math"/>
          <w:lang w:val="hy-AM"/>
        </w:rPr>
        <w:t xml:space="preserve">          ուղղված նախաձեռնություններին՝ դրանց կարևորության աստիճանից կախված մասնակի կամ </w:t>
      </w:r>
    </w:p>
    <w:p w14:paraId="3775B2B1" w14:textId="77777777" w:rsidR="00AC1FF7" w:rsidRDefault="00771454" w:rsidP="00AC1FF7">
      <w:pPr>
        <w:spacing w:after="0"/>
        <w:jc w:val="both"/>
        <w:rPr>
          <w:rFonts w:ascii="GHEA Grapalat" w:hAnsi="GHEA Grapalat" w:cs="Cambria Math"/>
          <w:lang w:val="hy-AM"/>
        </w:rPr>
      </w:pPr>
      <w:r w:rsidRPr="00AC1FF7">
        <w:rPr>
          <w:rFonts w:ascii="GHEA Grapalat" w:hAnsi="GHEA Grapalat" w:cs="Cambria Math"/>
          <w:lang w:val="hy-AM"/>
        </w:rPr>
        <w:t xml:space="preserve">          ամբողջական փոխհատուցում տրամադրելու միջոցով</w:t>
      </w:r>
      <w:r w:rsidRPr="00AC1FF7">
        <w:rPr>
          <w:rFonts w:ascii="Cambria Math" w:hAnsi="Cambria Math" w:cs="Cambria Math"/>
          <w:lang w:val="hy-AM"/>
        </w:rPr>
        <w:t>․</w:t>
      </w:r>
      <w:r w:rsidRPr="00AC1FF7">
        <w:rPr>
          <w:rFonts w:ascii="GHEA Grapalat" w:hAnsi="GHEA Grapalat" w:cs="Cambria Math"/>
          <w:lang w:val="hy-AM"/>
        </w:rPr>
        <w:t xml:space="preserve"> </w:t>
      </w:r>
      <w:r w:rsidR="00AC1FF7">
        <w:rPr>
          <w:rFonts w:ascii="GHEA Grapalat" w:hAnsi="GHEA Grapalat" w:cs="Cambria Math"/>
          <w:lang w:val="hy-AM"/>
        </w:rPr>
        <w:t xml:space="preserve">                                                                                         </w:t>
      </w:r>
    </w:p>
    <w:p w14:paraId="326DD2A3" w14:textId="478FF1D7" w:rsidR="004528F3" w:rsidRPr="00AC1FF7" w:rsidRDefault="00AC1FF7" w:rsidP="00AC1FF7">
      <w:pPr>
        <w:spacing w:after="0"/>
        <w:ind w:left="709" w:hanging="709"/>
        <w:jc w:val="both"/>
        <w:rPr>
          <w:rFonts w:ascii="GHEA Grapalat" w:hAnsi="GHEA Grapalat" w:cs="Cambria Math"/>
          <w:lang w:val="hy-AM"/>
        </w:rPr>
      </w:pPr>
      <w:r>
        <w:rPr>
          <w:rFonts w:ascii="GHEA Grapalat" w:hAnsi="GHEA Grapalat" w:cs="Cambria Math"/>
          <w:lang w:val="hy-AM"/>
        </w:rPr>
        <w:t xml:space="preserve">      </w:t>
      </w:r>
      <w:r w:rsidR="00771454" w:rsidRPr="00AC1FF7">
        <w:rPr>
          <w:rFonts w:ascii="GHEA Grapalat" w:hAnsi="GHEA Grapalat" w:cs="Cambria Math"/>
          <w:lang w:val="hy-AM"/>
        </w:rPr>
        <w:t xml:space="preserve">7) բարձրագույն և (կամ) միջին մասնագիտական ուսումնական հաստատություններում, ոչ պետական  </w:t>
      </w:r>
      <w:r w:rsidR="00771454" w:rsidRPr="00AC1FF7">
        <w:rPr>
          <w:rFonts w:ascii="GHEA Grapalat" w:hAnsi="GHEA Grapalat"/>
          <w:lang w:val="hy-AM"/>
        </w:rPr>
        <w:t>ուսումնական հաստատություններում (պետական հավատարմագրում ունեցող</w:t>
      </w:r>
      <w:r w:rsidR="00771454" w:rsidRPr="00071B93">
        <w:rPr>
          <w:rFonts w:ascii="GHEA Grapalat" w:hAnsi="GHEA Grapalat"/>
          <w:lang w:val="hy-AM"/>
        </w:rPr>
        <w:t xml:space="preserve"> մասնագիտությունների գծով) սովորող համայնքի սոցիալապես խոցելի ընտանիքների ուսանողների ուսման վարձի մասնակի </w:t>
      </w:r>
      <w:r w:rsidR="00771454">
        <w:rPr>
          <w:rFonts w:ascii="GHEA Grapalat" w:hAnsi="GHEA Grapalat"/>
          <w:lang w:val="hy-AM"/>
        </w:rPr>
        <w:t>հատկացում՝ յուրաքանչյուր անձի դեպքում</w:t>
      </w:r>
      <w:r w:rsidR="002F4D65">
        <w:rPr>
          <w:rFonts w:ascii="GHEA Grapalat" w:hAnsi="GHEA Grapalat"/>
          <w:lang w:val="hy-AM"/>
        </w:rPr>
        <w:t>՝ ոչ ավել</w:t>
      </w:r>
      <w:r w:rsidR="00202646">
        <w:rPr>
          <w:rFonts w:ascii="GHEA Grapalat" w:hAnsi="GHEA Grapalat"/>
          <w:lang w:val="hy-AM"/>
        </w:rPr>
        <w:t>ի, քան տարեկան ուսման վարձի մինչև 50</w:t>
      </w:r>
      <w:r w:rsidR="00202646" w:rsidRPr="00202646">
        <w:rPr>
          <w:rFonts w:ascii="GHEA Grapalat" w:hAnsi="GHEA Grapalat"/>
          <w:lang w:val="hy-AM"/>
        </w:rPr>
        <w:t>%</w:t>
      </w:r>
      <w:r w:rsidR="00202646">
        <w:rPr>
          <w:rFonts w:ascii="GHEA Grapalat" w:hAnsi="GHEA Grapalat"/>
          <w:lang w:val="hy-AM"/>
        </w:rPr>
        <w:t>-ի չափով, բայց ոչ ավել, քան 200</w:t>
      </w:r>
      <w:r w:rsidR="00202646">
        <w:rPr>
          <w:rFonts w:ascii="Calibri" w:hAnsi="Calibri" w:cs="Calibri"/>
          <w:lang w:val="hy-AM"/>
        </w:rPr>
        <w:t> </w:t>
      </w:r>
      <w:r w:rsidR="00202646">
        <w:rPr>
          <w:rFonts w:ascii="GHEA Grapalat" w:hAnsi="GHEA Grapalat"/>
          <w:lang w:val="hy-AM"/>
        </w:rPr>
        <w:t>000 /երկու հարյուր հազար/ ՀՀ դրամ, հիմնավորող փաստաթղթերի առկայության դեպքում,</w:t>
      </w:r>
    </w:p>
    <w:p w14:paraId="26E02E4C" w14:textId="77777777" w:rsidR="00096F95" w:rsidRDefault="00202646" w:rsidP="00AC1FF7">
      <w:pPr>
        <w:spacing w:after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</w:t>
      </w:r>
      <w:r w:rsidRPr="00202646">
        <w:rPr>
          <w:rFonts w:ascii="GHEA Grapalat" w:hAnsi="GHEA Grapalat"/>
          <w:lang w:val="hy-AM"/>
        </w:rPr>
        <w:t>8)</w:t>
      </w:r>
      <w:r>
        <w:rPr>
          <w:rFonts w:ascii="GHEA Grapalat" w:hAnsi="GHEA Grapalat"/>
          <w:lang w:val="hy-AM"/>
        </w:rPr>
        <w:t xml:space="preserve"> համայնքի տարածքում գործող սոցիալ-հասարակական /բարեգործական/ </w:t>
      </w:r>
    </w:p>
    <w:p w14:paraId="06A66B2D" w14:textId="77777777" w:rsidR="00096F95" w:rsidRDefault="00096F95" w:rsidP="00AC1FF7">
      <w:pPr>
        <w:spacing w:after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կազմակերպություններին օգնության ցուցաբերում, հիմնավորող փաստաթղթերի առկայության </w:t>
      </w:r>
    </w:p>
    <w:p w14:paraId="6E24347E" w14:textId="7C84E7BA" w:rsidR="00202646" w:rsidRDefault="00096F95" w:rsidP="00AC1FF7">
      <w:pPr>
        <w:spacing w:after="0"/>
        <w:jc w:val="both"/>
        <w:rPr>
          <w:rFonts w:ascii="Cambria Math" w:hAnsi="Cambria Math"/>
          <w:lang w:val="hy-AM"/>
        </w:rPr>
      </w:pPr>
      <w:r>
        <w:rPr>
          <w:rFonts w:ascii="GHEA Grapalat" w:hAnsi="GHEA Grapalat"/>
          <w:lang w:val="hy-AM"/>
        </w:rPr>
        <w:t xml:space="preserve">         դեպքում</w:t>
      </w:r>
      <w:r>
        <w:rPr>
          <w:rFonts w:ascii="Cambria Math" w:hAnsi="Cambria Math"/>
          <w:lang w:val="hy-AM"/>
        </w:rPr>
        <w:t>․</w:t>
      </w:r>
    </w:p>
    <w:p w14:paraId="11BAD69D" w14:textId="1C1BD1E2" w:rsidR="00AC1FF7" w:rsidRDefault="00AC1FF7" w:rsidP="00AC1FF7">
      <w:pPr>
        <w:spacing w:after="0"/>
        <w:ind w:left="709" w:hanging="709"/>
        <w:jc w:val="both"/>
        <w:rPr>
          <w:rFonts w:ascii="Cambria Math" w:hAnsi="Cambria Math"/>
          <w:lang w:val="hy-AM"/>
        </w:rPr>
      </w:pPr>
      <w:r>
        <w:rPr>
          <w:rFonts w:ascii="Cambria Math" w:hAnsi="Cambria Math"/>
          <w:lang w:val="hy-AM"/>
        </w:rPr>
        <w:t xml:space="preserve">      </w:t>
      </w:r>
      <w:r w:rsidRPr="00AC1FF7">
        <w:rPr>
          <w:rFonts w:ascii="GHEA Grapalat" w:hAnsi="GHEA Grapalat"/>
          <w:lang w:val="hy-AM"/>
        </w:rPr>
        <w:t>9</w:t>
      </w:r>
      <w:r>
        <w:rPr>
          <w:rFonts w:ascii="GHEA Grapalat" w:hAnsi="GHEA Grapalat"/>
          <w:lang w:val="hy-AM"/>
        </w:rPr>
        <w:t xml:space="preserve">)  համայնքի հիմնական և միջնակարգ դպրոցներում սովորող՝ սոցիալապես խոցելի ընտանիքների աշակերտների դպրոցական դասագրքերի </w:t>
      </w:r>
      <w:r w:rsidR="00E11C29">
        <w:rPr>
          <w:rFonts w:ascii="GHEA Grapalat" w:hAnsi="GHEA Grapalat"/>
          <w:lang w:val="hy-AM"/>
        </w:rPr>
        <w:t>համար ներդրումային գումարների</w:t>
      </w:r>
      <w:r>
        <w:rPr>
          <w:rFonts w:ascii="GHEA Grapalat" w:hAnsi="GHEA Grapalat"/>
          <w:lang w:val="hy-AM"/>
        </w:rPr>
        <w:t xml:space="preserve"> մասնակի կամ ամբողջական </w:t>
      </w:r>
      <w:r w:rsidR="00E11C29">
        <w:rPr>
          <w:rFonts w:ascii="GHEA Grapalat" w:hAnsi="GHEA Grapalat"/>
          <w:lang w:val="hy-AM"/>
        </w:rPr>
        <w:t>փոխհատուցում</w:t>
      </w:r>
      <w:r w:rsidR="008059E5">
        <w:rPr>
          <w:rFonts w:ascii="Cambria Math" w:hAnsi="Cambria Math"/>
          <w:lang w:val="hy-AM"/>
        </w:rPr>
        <w:t>․</w:t>
      </w:r>
    </w:p>
    <w:p w14:paraId="1AEA583D" w14:textId="77777777" w:rsidR="000F0353" w:rsidRDefault="008059E5" w:rsidP="000F0353">
      <w:pPr>
        <w:spacing w:after="0"/>
        <w:ind w:left="709" w:hanging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  <w:r w:rsidRPr="008059E5">
        <w:rPr>
          <w:rFonts w:ascii="GHEA Grapalat" w:hAnsi="GHEA Grapalat"/>
          <w:lang w:val="hy-AM"/>
        </w:rPr>
        <w:t>10</w:t>
      </w:r>
      <w:r>
        <w:rPr>
          <w:rFonts w:ascii="GHEA Grapalat" w:hAnsi="GHEA Grapalat"/>
          <w:lang w:val="hy-AM"/>
        </w:rPr>
        <w:t xml:space="preserve">) </w:t>
      </w:r>
      <w:r w:rsidR="00632D47">
        <w:rPr>
          <w:rFonts w:ascii="GHEA Grapalat" w:hAnsi="GHEA Grapalat"/>
          <w:lang w:val="hy-AM"/>
        </w:rPr>
        <w:t xml:space="preserve">համայնքի ուսանողների </w:t>
      </w:r>
      <w:r w:rsidR="000F0353">
        <w:rPr>
          <w:rFonts w:ascii="GHEA Grapalat" w:hAnsi="GHEA Grapalat"/>
          <w:lang w:val="hy-AM"/>
        </w:rPr>
        <w:t>անվճար տեղափոխումն ապահովելու համար ավտոբուսների հատկացում։</w:t>
      </w:r>
    </w:p>
    <w:p w14:paraId="724F7BE1" w14:textId="307D2CE8" w:rsidR="008059E5" w:rsidRPr="006D783D" w:rsidRDefault="00E040A0" w:rsidP="000F0353">
      <w:pPr>
        <w:spacing w:after="0"/>
        <w:ind w:left="284" w:hanging="284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</w:t>
      </w:r>
      <w:r w:rsidR="00E357ED">
        <w:rPr>
          <w:rFonts w:ascii="GHEA Grapalat" w:hAnsi="GHEA Grapalat"/>
          <w:lang w:val="hy-AM"/>
        </w:rPr>
        <w:t>8</w:t>
      </w:r>
      <w:r w:rsidR="000F0353" w:rsidRPr="006D783D">
        <w:rPr>
          <w:rFonts w:ascii="Cambria Math" w:hAnsi="Cambria Math" w:cs="Cambria Math"/>
          <w:lang w:val="hy-AM"/>
        </w:rPr>
        <w:t>․</w:t>
      </w:r>
      <w:r>
        <w:rPr>
          <w:rFonts w:ascii="GHEA Grapalat" w:hAnsi="GHEA Grapalat" w:cs="Cambria Math"/>
          <w:lang w:val="hy-AM"/>
        </w:rPr>
        <w:t xml:space="preserve"> </w:t>
      </w:r>
      <w:r w:rsidR="000F0353" w:rsidRPr="006D783D">
        <w:rPr>
          <w:rFonts w:ascii="GHEA Grapalat" w:hAnsi="GHEA Grapalat"/>
          <w:lang w:val="hy-AM"/>
        </w:rPr>
        <w:t>Այն դեպքերում, երբ համայնքի ղեկավարի կողմից կամավոր խնդիրների լուծման համար չի պահանջվում ֆինանսական և գույքային միջոցների հատկացում, համայնքի ղեկավարը դրանք իրականացնում է ինքնուրույն և սեփական պատասխանատվությամբ։</w:t>
      </w:r>
    </w:p>
    <w:p w14:paraId="739A5A4B" w14:textId="5C8CC952" w:rsidR="000F0353" w:rsidRPr="006D783D" w:rsidRDefault="00E040A0" w:rsidP="000F0353">
      <w:pPr>
        <w:spacing w:after="0"/>
        <w:ind w:left="284" w:hanging="284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</w:t>
      </w:r>
      <w:r w:rsidR="00E357ED">
        <w:rPr>
          <w:rFonts w:ascii="GHEA Grapalat" w:hAnsi="GHEA Grapalat"/>
          <w:lang w:val="hy-AM"/>
        </w:rPr>
        <w:t>9</w:t>
      </w:r>
      <w:r w:rsidR="000F0353" w:rsidRPr="006D783D">
        <w:rPr>
          <w:rFonts w:ascii="Cambria Math" w:hAnsi="Cambria Math" w:cs="Cambria Math"/>
          <w:lang w:val="hy-AM"/>
        </w:rPr>
        <w:t>․</w:t>
      </w:r>
      <w:r w:rsidR="000F0353" w:rsidRPr="006D783D">
        <w:rPr>
          <w:rFonts w:ascii="GHEA Grapalat" w:hAnsi="GHEA Grapalat"/>
          <w:lang w:val="hy-AM"/>
        </w:rPr>
        <w:t xml:space="preserve"> </w:t>
      </w:r>
      <w:r w:rsidR="006D783D" w:rsidRPr="006D783D">
        <w:rPr>
          <w:rFonts w:ascii="GHEA Grapalat" w:hAnsi="GHEA Grapalat"/>
          <w:lang w:val="hy-AM"/>
        </w:rPr>
        <w:t>Կամավոր խնդիրների լուծման իրականացման առաջարկություն կարող են նախաձեռնել համայնքի ղեկավարը, համայնքի ավագանու անդամները, խմբակցությունները, բնակիչները, հասարակական կազմակերպությունները և միավորումները, ինչպես նաև քաղաքացիական հասարակության այլ ինստիտուտներ։</w:t>
      </w:r>
    </w:p>
    <w:p w14:paraId="2304F6E6" w14:textId="5A8214E6" w:rsidR="006D783D" w:rsidRPr="006D783D" w:rsidRDefault="00E040A0" w:rsidP="000F0353">
      <w:pPr>
        <w:spacing w:after="0"/>
        <w:ind w:left="284" w:hanging="284"/>
        <w:jc w:val="both"/>
        <w:rPr>
          <w:rFonts w:ascii="GHEA Grapalat" w:hAnsi="GHEA Grapalat" w:cs="Cambria Math"/>
          <w:lang w:val="hy-AM"/>
        </w:rPr>
      </w:pPr>
      <w:r>
        <w:rPr>
          <w:rFonts w:ascii="GHEA Grapalat" w:hAnsi="GHEA Grapalat"/>
          <w:lang w:val="hy-AM"/>
        </w:rPr>
        <w:t xml:space="preserve">         </w:t>
      </w:r>
      <w:r w:rsidR="00E357ED">
        <w:rPr>
          <w:rFonts w:ascii="GHEA Grapalat" w:hAnsi="GHEA Grapalat"/>
          <w:lang w:val="hy-AM"/>
        </w:rPr>
        <w:t>10</w:t>
      </w:r>
      <w:r w:rsidR="006D783D" w:rsidRPr="006D783D">
        <w:rPr>
          <w:rFonts w:ascii="Cambria Math" w:hAnsi="Cambria Math" w:cs="Cambria Math"/>
          <w:lang w:val="hy-AM"/>
        </w:rPr>
        <w:t>․</w:t>
      </w:r>
      <w:r>
        <w:rPr>
          <w:rFonts w:ascii="GHEA Grapalat" w:hAnsi="GHEA Grapalat" w:cs="Cambria Math"/>
          <w:lang w:val="hy-AM"/>
        </w:rPr>
        <w:t xml:space="preserve"> </w:t>
      </w:r>
      <w:r w:rsidR="006D783D" w:rsidRPr="006D783D">
        <w:rPr>
          <w:rFonts w:ascii="GHEA Grapalat" w:hAnsi="GHEA Grapalat" w:cs="Cambria Math"/>
          <w:lang w:val="hy-AM"/>
        </w:rPr>
        <w:t>Նախաձեռնողը համայնքի ղեկավարի քննարկմանն է ներկայացնում խնդրի լուծման իրականացման վերաբերյալ առաջարկությունը՝ նշելով դրա նպատակը, խնդրի կարգավորման համար անհրաժեշտ ֆինանսական միջոցների չափը և ներկայացնելով առաջարկության անհրաժեշտությունը հավաստող փաստաթղթեր, եթե դրանք առկա են։</w:t>
      </w:r>
    </w:p>
    <w:p w14:paraId="054C092D" w14:textId="6C5D9862" w:rsidR="006D783D" w:rsidRDefault="00E040A0" w:rsidP="000F0353">
      <w:pPr>
        <w:spacing w:after="0"/>
        <w:ind w:left="284" w:hanging="284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</w:t>
      </w:r>
      <w:r w:rsidR="006D783D" w:rsidRPr="006D783D">
        <w:rPr>
          <w:rFonts w:ascii="GHEA Grapalat" w:hAnsi="GHEA Grapalat"/>
          <w:lang w:val="hy-AM"/>
        </w:rPr>
        <w:t>1</w:t>
      </w:r>
      <w:r w:rsidR="00E357ED">
        <w:rPr>
          <w:rFonts w:ascii="GHEA Grapalat" w:hAnsi="GHEA Grapalat"/>
          <w:lang w:val="hy-AM"/>
        </w:rPr>
        <w:t>1</w:t>
      </w:r>
      <w:r w:rsidR="006D783D" w:rsidRPr="006D783D">
        <w:rPr>
          <w:rFonts w:ascii="Cambria Math" w:hAnsi="Cambria Math" w:cs="Cambria Math"/>
          <w:lang w:val="hy-AM"/>
        </w:rPr>
        <w:t>․</w:t>
      </w:r>
      <w:r>
        <w:rPr>
          <w:rFonts w:ascii="GHEA Grapalat" w:hAnsi="GHEA Grapalat"/>
          <w:lang w:val="hy-AM"/>
        </w:rPr>
        <w:t xml:space="preserve"> </w:t>
      </w:r>
      <w:r w:rsidR="006D783D">
        <w:rPr>
          <w:rFonts w:ascii="GHEA Grapalat" w:hAnsi="GHEA Grapalat"/>
          <w:lang w:val="hy-AM"/>
        </w:rPr>
        <w:t xml:space="preserve">Համայնքի ղեկավարը դիմումը և սույն կարգի </w:t>
      </w:r>
      <w:r w:rsidR="00E357ED">
        <w:rPr>
          <w:rFonts w:ascii="GHEA Grapalat" w:hAnsi="GHEA Grapalat"/>
          <w:lang w:val="hy-AM"/>
        </w:rPr>
        <w:t>10</w:t>
      </w:r>
      <w:r w:rsidR="006D783D">
        <w:rPr>
          <w:rFonts w:ascii="GHEA Grapalat" w:hAnsi="GHEA Grapalat"/>
          <w:lang w:val="hy-AM"/>
        </w:rPr>
        <w:t>-րդ կետում նշված անհրաժեշտ փաստաթղթերը ստանալուց հետո՝</w:t>
      </w:r>
    </w:p>
    <w:p w14:paraId="3BE3FAF5" w14:textId="44E5722A" w:rsidR="006D783D" w:rsidRPr="00841FF9" w:rsidRDefault="00BA0677" w:rsidP="006D783D">
      <w:pPr>
        <w:pStyle w:val="a3"/>
        <w:numPr>
          <w:ilvl w:val="0"/>
          <w:numId w:val="5"/>
        </w:numPr>
        <w:spacing w:after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կամավոր խնդրի լուծման իրականացմանը համաձայնելու դեպքում 10 /տասը/ օրվա ընթացքում ճշտում է դրանց արժանահավատությունը, </w:t>
      </w:r>
      <w:r w:rsidR="00E519CC">
        <w:rPr>
          <w:rFonts w:ascii="GHEA Grapalat" w:hAnsi="GHEA Grapalat"/>
          <w:lang w:val="hy-AM"/>
        </w:rPr>
        <w:t xml:space="preserve">հաշվարկում կամավոր խնդրի իրականացման համար գումարի անհրաժեշտ </w:t>
      </w:r>
      <w:r w:rsidR="00841FF9">
        <w:rPr>
          <w:rFonts w:ascii="GHEA Grapalat" w:hAnsi="GHEA Grapalat"/>
          <w:lang w:val="hy-AM"/>
        </w:rPr>
        <w:t xml:space="preserve">չափը և սույն կարգով նախատեսված չափորոշիչների հետ </w:t>
      </w:r>
      <w:r w:rsidR="00841FF9">
        <w:rPr>
          <w:rFonts w:ascii="GHEA Grapalat" w:hAnsi="GHEA Grapalat"/>
          <w:lang w:val="hy-AM"/>
        </w:rPr>
        <w:lastRenderedPageBreak/>
        <w:t>համապատասխանության դեպքում միանձնյա կայացնում է նախաձեռնությունն ընդունելու կամ մերժելու մասին որոշում՝ այդ մասին տեղեկացնելով նախաձեռնողին</w:t>
      </w:r>
      <w:r w:rsidR="00841FF9">
        <w:rPr>
          <w:rFonts w:ascii="Cambria Math" w:hAnsi="Cambria Math"/>
          <w:lang w:val="hy-AM"/>
        </w:rPr>
        <w:t>․</w:t>
      </w:r>
    </w:p>
    <w:p w14:paraId="31599CA9" w14:textId="2F893378" w:rsidR="00841FF9" w:rsidRDefault="00476A5C" w:rsidP="006D783D">
      <w:pPr>
        <w:pStyle w:val="a3"/>
        <w:numPr>
          <w:ilvl w:val="0"/>
          <w:numId w:val="5"/>
        </w:numPr>
        <w:spacing w:after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կամավոր խնդրի լուծման իրականացմանը չհամաձայնելու դեպքում նախաձեռնողին գրավոր տեղեկացնում է այդ մասին՝ նշելով չհամաձայնելու պատճառները, դրա փաստական և իրավական հիմքերը։</w:t>
      </w:r>
    </w:p>
    <w:p w14:paraId="3D884102" w14:textId="01791C41" w:rsidR="00F57D9C" w:rsidRPr="007B1C7C" w:rsidRDefault="00E040A0" w:rsidP="00F57D9C">
      <w:pPr>
        <w:spacing w:after="0"/>
        <w:ind w:left="33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  <w:r w:rsidR="00F57D9C" w:rsidRPr="00F57D9C">
        <w:rPr>
          <w:rFonts w:ascii="GHEA Grapalat" w:hAnsi="GHEA Grapalat"/>
          <w:lang w:val="hy-AM"/>
        </w:rPr>
        <w:t>1</w:t>
      </w:r>
      <w:r w:rsidR="00E357ED">
        <w:rPr>
          <w:rFonts w:ascii="GHEA Grapalat" w:hAnsi="GHEA Grapalat"/>
          <w:lang w:val="hy-AM"/>
        </w:rPr>
        <w:t>2</w:t>
      </w:r>
      <w:r w:rsidR="00F57D9C" w:rsidRPr="00F57D9C">
        <w:rPr>
          <w:rFonts w:ascii="Cambria Math" w:hAnsi="Cambria Math" w:cs="Cambria Math"/>
          <w:lang w:val="hy-AM"/>
        </w:rPr>
        <w:t>․</w:t>
      </w:r>
      <w:r w:rsidR="00F57D9C" w:rsidRPr="00F57D9C">
        <w:rPr>
          <w:rFonts w:ascii="GHEA Grapalat" w:hAnsi="GHEA Grapalat"/>
          <w:lang w:val="hy-AM"/>
        </w:rPr>
        <w:t xml:space="preserve"> </w:t>
      </w:r>
      <w:r w:rsidR="00D41487">
        <w:rPr>
          <w:rFonts w:ascii="GHEA Grapalat" w:hAnsi="GHEA Grapalat"/>
          <w:lang w:val="hy-AM"/>
        </w:rPr>
        <w:t xml:space="preserve">Եթե կամավոր խնդրի լուծման իրականացման նախաձեռնողը սույն կարգի </w:t>
      </w:r>
      <w:r w:rsidR="00E357ED">
        <w:rPr>
          <w:rFonts w:ascii="GHEA Grapalat" w:hAnsi="GHEA Grapalat"/>
          <w:lang w:val="hy-AM"/>
        </w:rPr>
        <w:t>10</w:t>
      </w:r>
      <w:r w:rsidR="00D41487">
        <w:rPr>
          <w:rFonts w:ascii="GHEA Grapalat" w:hAnsi="GHEA Grapalat"/>
          <w:lang w:val="hy-AM"/>
        </w:rPr>
        <w:t>-րդ կետում նշված փաստաթղթերը ներկայացնելուց հետո մեկամսյա ժամկետում համայնքի ղեկավարից չի ստանում կամավոր խնդրի լուծման իրականացմանը չհամաձայնելու մասին գրավոր պատասխան</w:t>
      </w:r>
      <w:r w:rsidR="00801BC6">
        <w:rPr>
          <w:rFonts w:ascii="GHEA Grapalat" w:hAnsi="GHEA Grapalat"/>
          <w:lang w:val="hy-AM"/>
        </w:rPr>
        <w:t xml:space="preserve"> կամ եթե նախաձեռնողը </w:t>
      </w:r>
      <w:r w:rsidR="00942245">
        <w:rPr>
          <w:rFonts w:ascii="GHEA Grapalat" w:hAnsi="GHEA Grapalat"/>
          <w:lang w:val="hy-AM"/>
        </w:rPr>
        <w:t xml:space="preserve">համաձայն չէ կամավոր խնդրի լուծման իրականացմանը համայնքի ղեկավարի չհամաձայնելու մասին հիմնավորումներին, ապա 20-օրյա ժամկետում համայնքի ղեկավարին ներկայացված դիմումի կրկնօրինակը՝ սույն կարգի 9-րդ կետում նշված փաստաթղթերի հետ միասին, իսկ կամավոր խնդրի լուծման իրականացմանը համայնքի ղեկավարի չհամաձայնելու վերաբերյալ </w:t>
      </w:r>
      <w:r w:rsidR="00942245" w:rsidRPr="007B1C7C">
        <w:rPr>
          <w:rFonts w:ascii="GHEA Grapalat" w:hAnsi="GHEA Grapalat"/>
          <w:lang w:val="hy-AM"/>
        </w:rPr>
        <w:t>գրավոր պատասխանի առկայության դեպքում՝ այդ պատասխանի վերաբերյալ իր առարկությունները, կարող է նույն դիմումը ներկայացնել համայնքապետարանի աշխատակազմ, որը պարտադիր քննարկվում է ավագանու առաջիկա նիստում։</w:t>
      </w:r>
    </w:p>
    <w:p w14:paraId="52568166" w14:textId="1684C88A" w:rsidR="001E019E" w:rsidRPr="007B1C7C" w:rsidRDefault="00E040A0" w:rsidP="00F57D9C">
      <w:pPr>
        <w:spacing w:after="0"/>
        <w:ind w:left="330"/>
        <w:jc w:val="both"/>
        <w:rPr>
          <w:rFonts w:ascii="GHEA Grapalat" w:hAnsi="GHEA Grapalat"/>
          <w:lang w:val="hy-AM"/>
        </w:rPr>
      </w:pPr>
      <w:r w:rsidRPr="007B1C7C">
        <w:rPr>
          <w:rFonts w:ascii="GHEA Grapalat" w:hAnsi="GHEA Grapalat"/>
          <w:lang w:val="hy-AM"/>
        </w:rPr>
        <w:t xml:space="preserve">      </w:t>
      </w:r>
      <w:r w:rsidR="001E019E" w:rsidRPr="007B1C7C">
        <w:rPr>
          <w:rFonts w:ascii="GHEA Grapalat" w:hAnsi="GHEA Grapalat"/>
          <w:lang w:val="hy-AM"/>
        </w:rPr>
        <w:t>1</w:t>
      </w:r>
      <w:r w:rsidR="00E357ED">
        <w:rPr>
          <w:rFonts w:ascii="GHEA Grapalat" w:hAnsi="GHEA Grapalat"/>
          <w:lang w:val="hy-AM"/>
        </w:rPr>
        <w:t>3</w:t>
      </w:r>
      <w:r w:rsidR="001E019E" w:rsidRPr="007B1C7C">
        <w:rPr>
          <w:rFonts w:ascii="Cambria Math" w:hAnsi="Cambria Math" w:cs="Cambria Math"/>
          <w:lang w:val="hy-AM"/>
        </w:rPr>
        <w:t>․</w:t>
      </w:r>
      <w:r w:rsidR="001E019E" w:rsidRPr="007B1C7C">
        <w:rPr>
          <w:rFonts w:ascii="GHEA Grapalat" w:hAnsi="GHEA Grapalat"/>
          <w:lang w:val="hy-AM"/>
        </w:rPr>
        <w:t xml:space="preserve"> </w:t>
      </w:r>
      <w:r w:rsidR="00DC4DB1" w:rsidRPr="007B1C7C">
        <w:rPr>
          <w:rFonts w:ascii="GHEA Grapalat" w:hAnsi="GHEA Grapalat"/>
          <w:lang w:val="hy-AM"/>
        </w:rPr>
        <w:t>Համայնքի ավագանին</w:t>
      </w:r>
      <w:r w:rsidR="00F7799D" w:rsidRPr="007B1C7C">
        <w:rPr>
          <w:rFonts w:ascii="GHEA Grapalat" w:hAnsi="GHEA Grapalat"/>
          <w:lang w:val="hy-AM"/>
        </w:rPr>
        <w:t xml:space="preserve"> </w:t>
      </w:r>
      <w:r w:rsidR="008177B1" w:rsidRPr="007B1C7C">
        <w:rPr>
          <w:rFonts w:ascii="GHEA Grapalat" w:hAnsi="GHEA Grapalat"/>
          <w:lang w:val="hy-AM"/>
        </w:rPr>
        <w:t>սույն կարգի 1</w:t>
      </w:r>
      <w:r w:rsidR="00E357ED">
        <w:rPr>
          <w:rFonts w:ascii="GHEA Grapalat" w:hAnsi="GHEA Grapalat"/>
          <w:lang w:val="hy-AM"/>
        </w:rPr>
        <w:t>2</w:t>
      </w:r>
      <w:r w:rsidR="008177B1" w:rsidRPr="007B1C7C">
        <w:rPr>
          <w:rFonts w:ascii="GHEA Grapalat" w:hAnsi="GHEA Grapalat"/>
          <w:lang w:val="hy-AM"/>
        </w:rPr>
        <w:t>-րդ կետով նշված անհրաժեշտ փաստաթղթերը ստանալուց, ինչպես նաև իր նախաձեռնությամբ կամավոր խնդրի լուծման հարցը քննարկելուց հետո ընդունում է որոշում՝ կամավոր խնդրի լուծման իրականացմանը համաձայնություն տալու կամ մերժելու վերաբերյալ։</w:t>
      </w:r>
    </w:p>
    <w:p w14:paraId="62A19513" w14:textId="2459922B" w:rsidR="008177B1" w:rsidRPr="007B1C7C" w:rsidRDefault="008177B1" w:rsidP="00F57D9C">
      <w:pPr>
        <w:spacing w:after="0"/>
        <w:ind w:left="330"/>
        <w:jc w:val="both"/>
        <w:rPr>
          <w:rFonts w:ascii="GHEA Grapalat" w:hAnsi="GHEA Grapalat"/>
          <w:lang w:val="hy-AM"/>
        </w:rPr>
      </w:pPr>
      <w:r w:rsidRPr="007B1C7C">
        <w:rPr>
          <w:rFonts w:ascii="GHEA Grapalat" w:hAnsi="GHEA Grapalat"/>
          <w:lang w:val="hy-AM"/>
        </w:rPr>
        <w:t>Համայնքի ավագանու որոշման մեջ նշվում են կամավոր խնդրի իրականացման համար անհրաժեշտ ֆինանսական միջոցի չափը և անհրաժեշտության հիմնավորումը, իսկ կամավոր խնդրի լուծման իրականացումը մերժելու դեպքում՝ մերժելու պատճառները, դրա փաստական և իրավական հիմքերը։</w:t>
      </w:r>
    </w:p>
    <w:p w14:paraId="1B493DC9" w14:textId="582BFC00" w:rsidR="008177B1" w:rsidRPr="007B1C7C" w:rsidRDefault="00E040A0" w:rsidP="00F57D9C">
      <w:pPr>
        <w:spacing w:after="0"/>
        <w:ind w:left="330"/>
        <w:jc w:val="both"/>
        <w:rPr>
          <w:rFonts w:ascii="GHEA Grapalat" w:hAnsi="GHEA Grapalat"/>
          <w:lang w:val="hy-AM"/>
        </w:rPr>
      </w:pPr>
      <w:r w:rsidRPr="007B1C7C">
        <w:rPr>
          <w:rFonts w:ascii="GHEA Grapalat" w:hAnsi="GHEA Grapalat"/>
          <w:lang w:val="hy-AM"/>
        </w:rPr>
        <w:t xml:space="preserve">      </w:t>
      </w:r>
      <w:r w:rsidR="008177B1" w:rsidRPr="007B1C7C">
        <w:rPr>
          <w:rFonts w:ascii="GHEA Grapalat" w:hAnsi="GHEA Grapalat"/>
          <w:lang w:val="hy-AM"/>
        </w:rPr>
        <w:t>1</w:t>
      </w:r>
      <w:r w:rsidR="00E357ED">
        <w:rPr>
          <w:rFonts w:ascii="GHEA Grapalat" w:hAnsi="GHEA Grapalat"/>
          <w:lang w:val="hy-AM"/>
        </w:rPr>
        <w:t>4</w:t>
      </w:r>
      <w:r w:rsidR="008177B1" w:rsidRPr="007B1C7C">
        <w:rPr>
          <w:rFonts w:ascii="Cambria Math" w:hAnsi="Cambria Math" w:cs="Cambria Math"/>
          <w:lang w:val="hy-AM"/>
        </w:rPr>
        <w:t>․</w:t>
      </w:r>
      <w:r w:rsidR="008177B1" w:rsidRPr="007B1C7C">
        <w:rPr>
          <w:rFonts w:ascii="GHEA Grapalat" w:hAnsi="GHEA Grapalat"/>
          <w:lang w:val="hy-AM"/>
        </w:rPr>
        <w:t xml:space="preserve"> Սոցիալական օգնության տրամադրման</w:t>
      </w:r>
      <w:r w:rsidRPr="007B1C7C">
        <w:rPr>
          <w:rFonts w:ascii="GHEA Grapalat" w:hAnsi="GHEA Grapalat"/>
          <w:lang w:val="hy-AM"/>
        </w:rPr>
        <w:t xml:space="preserve"> </w:t>
      </w:r>
      <w:r w:rsidR="006B1CE7" w:rsidRPr="007B1C7C">
        <w:rPr>
          <w:rFonts w:ascii="GHEA Grapalat" w:hAnsi="GHEA Grapalat"/>
          <w:lang w:val="hy-AM"/>
        </w:rPr>
        <w:t xml:space="preserve">վերաբերյալ դիմումների ուսումնասիրությունից հետո համայնքապետարանի համապատասխան բաժնի կամ աշխատակցի կողմից տրվում է կամավոր խնդրի լուծման իրականացման համար </w:t>
      </w:r>
      <w:r w:rsidR="00F83EA0" w:rsidRPr="007B1C7C">
        <w:rPr>
          <w:rFonts w:ascii="GHEA Grapalat" w:hAnsi="GHEA Grapalat"/>
          <w:lang w:val="hy-AM"/>
        </w:rPr>
        <w:t>եզրակացություն՝ նշելով անհրաժեշտ ֆինանսական միջոցի հատկացման չափը և անհրաժեշտությունը։</w:t>
      </w:r>
    </w:p>
    <w:p w14:paraId="1BA5609F" w14:textId="0DD3C418" w:rsidR="00F83EA0" w:rsidRPr="007B1C7C" w:rsidRDefault="00F83EA0" w:rsidP="00F57D9C">
      <w:pPr>
        <w:spacing w:after="0"/>
        <w:ind w:left="330"/>
        <w:jc w:val="both"/>
        <w:rPr>
          <w:rFonts w:ascii="GHEA Grapalat" w:hAnsi="GHEA Grapalat"/>
          <w:lang w:val="hy-AM"/>
        </w:rPr>
      </w:pPr>
      <w:r w:rsidRPr="007B1C7C">
        <w:rPr>
          <w:rFonts w:ascii="GHEA Grapalat" w:hAnsi="GHEA Grapalat"/>
          <w:lang w:val="hy-AM"/>
        </w:rPr>
        <w:t xml:space="preserve">      1</w:t>
      </w:r>
      <w:r w:rsidR="00E357ED">
        <w:rPr>
          <w:rFonts w:ascii="GHEA Grapalat" w:hAnsi="GHEA Grapalat"/>
          <w:lang w:val="hy-AM"/>
        </w:rPr>
        <w:t>5</w:t>
      </w:r>
      <w:r w:rsidRPr="007B1C7C">
        <w:rPr>
          <w:rFonts w:ascii="Cambria Math" w:hAnsi="Cambria Math" w:cs="Cambria Math"/>
          <w:lang w:val="hy-AM"/>
        </w:rPr>
        <w:t>․</w:t>
      </w:r>
      <w:r w:rsidR="00F37AA9" w:rsidRPr="007B1C7C">
        <w:rPr>
          <w:rFonts w:ascii="GHEA Grapalat" w:hAnsi="GHEA Grapalat"/>
          <w:lang w:val="hy-AM"/>
        </w:rPr>
        <w:t xml:space="preserve"> </w:t>
      </w:r>
      <w:r w:rsidRPr="007B1C7C">
        <w:rPr>
          <w:rFonts w:ascii="GHEA Grapalat" w:hAnsi="GHEA Grapalat"/>
          <w:lang w:val="hy-AM"/>
        </w:rPr>
        <w:t>Սոցիալական օգնության տրամադրման վերաբերյալ կամավոր խնդիրների լուծման չափորոշիչներն են՝</w:t>
      </w:r>
    </w:p>
    <w:p w14:paraId="0417B47C" w14:textId="3CE9350B" w:rsidR="00F83EA0" w:rsidRPr="007B1C7C" w:rsidRDefault="00F83EA0" w:rsidP="00F83EA0">
      <w:pPr>
        <w:pStyle w:val="a3"/>
        <w:numPr>
          <w:ilvl w:val="0"/>
          <w:numId w:val="6"/>
        </w:numPr>
        <w:spacing w:after="0"/>
        <w:jc w:val="both"/>
        <w:rPr>
          <w:rFonts w:ascii="GHEA Grapalat" w:hAnsi="GHEA Grapalat"/>
          <w:lang w:val="hy-AM"/>
        </w:rPr>
      </w:pPr>
      <w:r w:rsidRPr="007B1C7C">
        <w:rPr>
          <w:rFonts w:ascii="GHEA Grapalat" w:hAnsi="GHEA Grapalat"/>
          <w:lang w:val="hy-AM"/>
        </w:rPr>
        <w:t>համայնքի բնակիչ հանդիսանալը</w:t>
      </w:r>
      <w:r w:rsidRPr="007B1C7C">
        <w:rPr>
          <w:rFonts w:ascii="Cambria Math" w:hAnsi="Cambria Math" w:cs="Cambria Math"/>
          <w:lang w:val="hy-AM"/>
        </w:rPr>
        <w:t>․</w:t>
      </w:r>
    </w:p>
    <w:p w14:paraId="59A4A975" w14:textId="0403A42D" w:rsidR="00F83EA0" w:rsidRPr="007B1C7C" w:rsidRDefault="00F83EA0" w:rsidP="00F83EA0">
      <w:pPr>
        <w:pStyle w:val="a3"/>
        <w:numPr>
          <w:ilvl w:val="0"/>
          <w:numId w:val="6"/>
        </w:numPr>
        <w:spacing w:after="0"/>
        <w:jc w:val="both"/>
        <w:rPr>
          <w:rFonts w:ascii="GHEA Grapalat" w:hAnsi="GHEA Grapalat"/>
          <w:lang w:val="hy-AM"/>
        </w:rPr>
      </w:pPr>
      <w:r w:rsidRPr="007B1C7C">
        <w:rPr>
          <w:rFonts w:ascii="GHEA Grapalat" w:hAnsi="GHEA Grapalat"/>
          <w:lang w:val="hy-AM"/>
        </w:rPr>
        <w:t>սոցիալապես խոցելի ընտանիք հանդիսանալու վերաբերյալ համայնքապետարանի համապատասխան բաժնի կամ աշխատակցի կողմից սոցիալական օգնության տրամադրման դրական եզրակացությունը</w:t>
      </w:r>
      <w:r w:rsidRPr="007B1C7C">
        <w:rPr>
          <w:rFonts w:ascii="Cambria Math" w:hAnsi="Cambria Math" w:cs="Cambria Math"/>
          <w:lang w:val="hy-AM"/>
        </w:rPr>
        <w:t>․</w:t>
      </w:r>
    </w:p>
    <w:p w14:paraId="1ABE0D9E" w14:textId="27661974" w:rsidR="00F83EA0" w:rsidRPr="007B1C7C" w:rsidRDefault="00590706" w:rsidP="00F83EA0">
      <w:pPr>
        <w:pStyle w:val="a3"/>
        <w:numPr>
          <w:ilvl w:val="0"/>
          <w:numId w:val="6"/>
        </w:numPr>
        <w:spacing w:after="0"/>
        <w:jc w:val="both"/>
        <w:rPr>
          <w:rFonts w:ascii="GHEA Grapalat" w:hAnsi="GHEA Grapalat"/>
          <w:lang w:val="hy-AM"/>
        </w:rPr>
      </w:pPr>
      <w:r w:rsidRPr="007B1C7C">
        <w:rPr>
          <w:rFonts w:ascii="GHEA Grapalat" w:hAnsi="GHEA Grapalat"/>
          <w:lang w:val="hy-AM"/>
        </w:rPr>
        <w:t>համայնքի ղեկավարի կամ ավագանու անդամի հետ համատեղ տնտեսություն չվարելը։</w:t>
      </w:r>
    </w:p>
    <w:p w14:paraId="12EB3975" w14:textId="48A8A233" w:rsidR="00590706" w:rsidRPr="007B1C7C" w:rsidRDefault="00F37AA9" w:rsidP="009C0C59">
      <w:pPr>
        <w:spacing w:after="0"/>
        <w:ind w:left="284" w:firstLine="376"/>
        <w:jc w:val="both"/>
        <w:rPr>
          <w:rFonts w:ascii="GHEA Grapalat" w:hAnsi="GHEA Grapalat" w:cs="Cambria Math"/>
          <w:lang w:val="hy-AM"/>
        </w:rPr>
      </w:pPr>
      <w:r w:rsidRPr="007B1C7C">
        <w:rPr>
          <w:rFonts w:ascii="GHEA Grapalat" w:hAnsi="GHEA Grapalat"/>
          <w:lang w:val="hy-AM"/>
        </w:rPr>
        <w:t xml:space="preserve"> </w:t>
      </w:r>
      <w:r w:rsidR="00590706" w:rsidRPr="007B1C7C">
        <w:rPr>
          <w:rFonts w:ascii="GHEA Grapalat" w:hAnsi="GHEA Grapalat"/>
          <w:lang w:val="hy-AM"/>
        </w:rPr>
        <w:t>1</w:t>
      </w:r>
      <w:r w:rsidR="00E357ED">
        <w:rPr>
          <w:rFonts w:ascii="GHEA Grapalat" w:hAnsi="GHEA Grapalat"/>
          <w:lang w:val="hy-AM"/>
        </w:rPr>
        <w:t>6</w:t>
      </w:r>
      <w:r w:rsidR="00590706" w:rsidRPr="007B1C7C">
        <w:rPr>
          <w:rFonts w:ascii="Cambria Math" w:hAnsi="Cambria Math" w:cs="Cambria Math"/>
          <w:lang w:val="hy-AM"/>
        </w:rPr>
        <w:t>․</w:t>
      </w:r>
      <w:r w:rsidRPr="007B1C7C">
        <w:rPr>
          <w:rFonts w:ascii="GHEA Grapalat" w:hAnsi="GHEA Grapalat" w:cs="Cambria Math"/>
          <w:lang w:val="hy-AM"/>
        </w:rPr>
        <w:t xml:space="preserve"> Նույն ընտանիքին տարվա ընթացքում սոցիալական օգնություն կարող է հատկացվել առավելագույնը 1  /մեկ/ անգամ։ Արգելվում է սոցիալական օգնության հատկացումը համայնքի ղեկավարին, ավագանու անդամներին կամ նրանց մերձավոր ազգականներին։</w:t>
      </w:r>
    </w:p>
    <w:p w14:paraId="11C44473" w14:textId="67A64FC8" w:rsidR="009C0C59" w:rsidRPr="007B1C7C" w:rsidRDefault="009C0C59" w:rsidP="007B1C7C">
      <w:pPr>
        <w:spacing w:after="0"/>
        <w:ind w:left="426"/>
        <w:jc w:val="both"/>
        <w:rPr>
          <w:rFonts w:ascii="GHEA Grapalat" w:hAnsi="GHEA Grapalat" w:cs="Cambria Math"/>
          <w:lang w:val="hy-AM"/>
        </w:rPr>
      </w:pPr>
      <w:r w:rsidRPr="007B1C7C">
        <w:rPr>
          <w:rFonts w:ascii="GHEA Grapalat" w:hAnsi="GHEA Grapalat" w:cs="Cambria Math"/>
          <w:lang w:val="hy-AM"/>
        </w:rPr>
        <w:t xml:space="preserve">    </w:t>
      </w:r>
      <w:r w:rsidR="007B1C7C" w:rsidRPr="007B1C7C">
        <w:rPr>
          <w:rFonts w:ascii="GHEA Grapalat" w:hAnsi="GHEA Grapalat" w:cs="Cambria Math"/>
          <w:lang w:val="hy-AM"/>
        </w:rPr>
        <w:t xml:space="preserve"> </w:t>
      </w:r>
      <w:r w:rsidRPr="007B1C7C">
        <w:rPr>
          <w:rFonts w:ascii="GHEA Grapalat" w:hAnsi="GHEA Grapalat" w:cs="Cambria Math"/>
          <w:lang w:val="hy-AM"/>
        </w:rPr>
        <w:t>1</w:t>
      </w:r>
      <w:r w:rsidR="00E357ED">
        <w:rPr>
          <w:rFonts w:ascii="GHEA Grapalat" w:hAnsi="GHEA Grapalat" w:cs="Cambria Math"/>
          <w:lang w:val="hy-AM"/>
        </w:rPr>
        <w:t>7</w:t>
      </w:r>
      <w:r w:rsidRPr="007B1C7C">
        <w:rPr>
          <w:rFonts w:ascii="Cambria Math" w:hAnsi="Cambria Math" w:cs="Cambria Math"/>
          <w:lang w:val="hy-AM"/>
        </w:rPr>
        <w:t>․</w:t>
      </w:r>
      <w:r w:rsidRPr="007B1C7C">
        <w:rPr>
          <w:rFonts w:ascii="GHEA Grapalat" w:hAnsi="GHEA Grapalat" w:cs="Cambria Math"/>
          <w:lang w:val="hy-AM"/>
        </w:rPr>
        <w:t xml:space="preserve"> Համայնքի ավագանու կողմից սույն կարգով չկարգավորված</w:t>
      </w:r>
      <w:r w:rsidR="007B1C7C" w:rsidRPr="007B1C7C">
        <w:rPr>
          <w:rFonts w:ascii="GHEA Grapalat" w:hAnsi="GHEA Grapalat" w:cs="Cambria Math"/>
          <w:lang w:val="hy-AM"/>
        </w:rPr>
        <w:t xml:space="preserve"> կամավոր խնդիրների լուծումների   իրականացումը սահմանվում են միայն ավագանու որոշմամբ։</w:t>
      </w:r>
    </w:p>
    <w:p w14:paraId="0090E355" w14:textId="73983E94" w:rsidR="007B1C7C" w:rsidRPr="007B1C7C" w:rsidRDefault="007B1C7C" w:rsidP="007B1C7C">
      <w:pPr>
        <w:spacing w:after="0"/>
        <w:ind w:left="426"/>
        <w:jc w:val="both"/>
        <w:rPr>
          <w:rFonts w:ascii="GHEA Grapalat" w:hAnsi="GHEA Grapalat" w:cs="Cambria Math"/>
          <w:lang w:val="hy-AM"/>
        </w:rPr>
      </w:pPr>
      <w:r w:rsidRPr="007B1C7C">
        <w:rPr>
          <w:rFonts w:ascii="GHEA Grapalat" w:hAnsi="GHEA Grapalat" w:cs="Cambria Math"/>
          <w:lang w:val="hy-AM"/>
        </w:rPr>
        <w:t xml:space="preserve">     1</w:t>
      </w:r>
      <w:r w:rsidR="00E357ED">
        <w:rPr>
          <w:rFonts w:ascii="GHEA Grapalat" w:hAnsi="GHEA Grapalat" w:cs="Cambria Math"/>
          <w:lang w:val="hy-AM"/>
        </w:rPr>
        <w:t>8</w:t>
      </w:r>
      <w:r w:rsidRPr="007B1C7C">
        <w:rPr>
          <w:rFonts w:ascii="Cambria Math" w:hAnsi="Cambria Math" w:cs="Cambria Math"/>
          <w:lang w:val="hy-AM"/>
        </w:rPr>
        <w:t>․</w:t>
      </w:r>
      <w:r w:rsidRPr="007B1C7C">
        <w:rPr>
          <w:rFonts w:ascii="GHEA Grapalat" w:hAnsi="GHEA Grapalat" w:cs="Cambria Math"/>
          <w:lang w:val="hy-AM"/>
        </w:rPr>
        <w:t xml:space="preserve"> Իրականացված կամավոր խնդիրների վերաբերյալ հաշվետվությունը երկու ամիսը մեկ անգամ ներկայացվում է համայնքի ավագանուն։</w:t>
      </w:r>
    </w:p>
    <w:p w14:paraId="7F96996E" w14:textId="53C54724" w:rsidR="009C0C59" w:rsidRDefault="009C0C59" w:rsidP="00590706">
      <w:pPr>
        <w:spacing w:after="0"/>
        <w:ind w:left="66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</w:t>
      </w:r>
    </w:p>
    <w:p w14:paraId="524710CF" w14:textId="77777777" w:rsidR="007B1C7C" w:rsidRPr="009C0C59" w:rsidRDefault="007B1C7C" w:rsidP="00590706">
      <w:pPr>
        <w:spacing w:after="0"/>
        <w:ind w:left="660"/>
        <w:jc w:val="both"/>
        <w:rPr>
          <w:rFonts w:ascii="GHEA Grapalat" w:hAnsi="GHEA Grapalat"/>
          <w:lang w:val="hy-AM"/>
        </w:rPr>
      </w:pPr>
    </w:p>
    <w:p w14:paraId="2FE2AE5D" w14:textId="406C77F0" w:rsidR="003A0007" w:rsidRPr="009915F7" w:rsidRDefault="003A0007" w:rsidP="003A0007">
      <w:pPr>
        <w:spacing w:after="0"/>
        <w:jc w:val="both"/>
        <w:rPr>
          <w:rFonts w:ascii="GHEA Grapalat" w:hAnsi="GHEA Grapalat"/>
          <w:lang w:val="hy-AM"/>
        </w:rPr>
      </w:pPr>
    </w:p>
    <w:sectPr w:rsidR="003A0007" w:rsidRPr="009915F7" w:rsidSect="00942245">
      <w:pgSz w:w="12240" w:h="15840"/>
      <w:pgMar w:top="709" w:right="900" w:bottom="709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73BCB"/>
    <w:multiLevelType w:val="hybridMultilevel"/>
    <w:tmpl w:val="A66E4798"/>
    <w:lvl w:ilvl="0" w:tplc="10A4DA78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E154677"/>
    <w:multiLevelType w:val="hybridMultilevel"/>
    <w:tmpl w:val="D67E1C20"/>
    <w:lvl w:ilvl="0" w:tplc="211454CE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2A8330B3"/>
    <w:multiLevelType w:val="hybridMultilevel"/>
    <w:tmpl w:val="10DABA38"/>
    <w:lvl w:ilvl="0" w:tplc="7AAEEFFA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3D051888"/>
    <w:multiLevelType w:val="hybridMultilevel"/>
    <w:tmpl w:val="4CDE5218"/>
    <w:lvl w:ilvl="0" w:tplc="F704D73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731C4964"/>
    <w:multiLevelType w:val="hybridMultilevel"/>
    <w:tmpl w:val="9C0C287E"/>
    <w:lvl w:ilvl="0" w:tplc="0A70DF36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75E51DD0"/>
    <w:multiLevelType w:val="hybridMultilevel"/>
    <w:tmpl w:val="F3AA4B9E"/>
    <w:lvl w:ilvl="0" w:tplc="F4D07A80">
      <w:start w:val="7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7F2"/>
    <w:rsid w:val="00050F9D"/>
    <w:rsid w:val="00071B93"/>
    <w:rsid w:val="00096F95"/>
    <w:rsid w:val="000E47B8"/>
    <w:rsid w:val="000F0353"/>
    <w:rsid w:val="001E019E"/>
    <w:rsid w:val="00202646"/>
    <w:rsid w:val="00243A16"/>
    <w:rsid w:val="0026370B"/>
    <w:rsid w:val="00295A08"/>
    <w:rsid w:val="002F4D65"/>
    <w:rsid w:val="00335264"/>
    <w:rsid w:val="00344478"/>
    <w:rsid w:val="003A0007"/>
    <w:rsid w:val="00402BB8"/>
    <w:rsid w:val="004528F3"/>
    <w:rsid w:val="00473FCE"/>
    <w:rsid w:val="00476A5C"/>
    <w:rsid w:val="00482E8F"/>
    <w:rsid w:val="004936ED"/>
    <w:rsid w:val="004B123A"/>
    <w:rsid w:val="004B3882"/>
    <w:rsid w:val="0055684E"/>
    <w:rsid w:val="00590706"/>
    <w:rsid w:val="00632D47"/>
    <w:rsid w:val="006331AF"/>
    <w:rsid w:val="006B1CE7"/>
    <w:rsid w:val="006D783D"/>
    <w:rsid w:val="00771454"/>
    <w:rsid w:val="007B1C7C"/>
    <w:rsid w:val="007E759B"/>
    <w:rsid w:val="007F2872"/>
    <w:rsid w:val="00801BC6"/>
    <w:rsid w:val="008059E5"/>
    <w:rsid w:val="008177B1"/>
    <w:rsid w:val="00841FF9"/>
    <w:rsid w:val="00942245"/>
    <w:rsid w:val="00946856"/>
    <w:rsid w:val="00960D8C"/>
    <w:rsid w:val="009915F7"/>
    <w:rsid w:val="009C0C59"/>
    <w:rsid w:val="00AC1FF7"/>
    <w:rsid w:val="00AF1264"/>
    <w:rsid w:val="00BA0677"/>
    <w:rsid w:val="00D348D5"/>
    <w:rsid w:val="00D41487"/>
    <w:rsid w:val="00D474CC"/>
    <w:rsid w:val="00D73559"/>
    <w:rsid w:val="00DC4DB1"/>
    <w:rsid w:val="00DD1D18"/>
    <w:rsid w:val="00DD77F2"/>
    <w:rsid w:val="00E040A0"/>
    <w:rsid w:val="00E11C29"/>
    <w:rsid w:val="00E357ED"/>
    <w:rsid w:val="00E519CC"/>
    <w:rsid w:val="00EA6F69"/>
    <w:rsid w:val="00EC5B1A"/>
    <w:rsid w:val="00EF4580"/>
    <w:rsid w:val="00F009E5"/>
    <w:rsid w:val="00F37AA9"/>
    <w:rsid w:val="00F46B38"/>
    <w:rsid w:val="00F57D9C"/>
    <w:rsid w:val="00F62F0A"/>
    <w:rsid w:val="00F7799D"/>
    <w:rsid w:val="00F83EA0"/>
    <w:rsid w:val="00FE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2F364"/>
  <w15:chartTrackingRefBased/>
  <w15:docId w15:val="{8FD40F30-3DC4-46A4-A382-FC3042C9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3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3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4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2023-05-22T14:06:00Z</cp:lastPrinted>
  <dcterms:created xsi:type="dcterms:W3CDTF">2023-05-15T06:53:00Z</dcterms:created>
  <dcterms:modified xsi:type="dcterms:W3CDTF">2023-05-25T13:02:00Z</dcterms:modified>
</cp:coreProperties>
</file>