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F7" w:rsidRPr="00475984" w:rsidRDefault="00FE0DBE" w:rsidP="00FE0DBE">
      <w:pPr>
        <w:jc w:val="center"/>
        <w:rPr>
          <w:rFonts w:ascii="GHEA Grapalat" w:hAnsi="GHEA Grapalat"/>
          <w:lang w:val="en-US"/>
        </w:rPr>
      </w:pPr>
      <w:bookmarkStart w:id="0" w:name="_GoBack"/>
      <w:bookmarkEnd w:id="0"/>
      <w:r w:rsidRPr="00475984">
        <w:rPr>
          <w:rFonts w:ascii="GHEA Grapalat" w:hAnsi="GHEA Grapalat"/>
          <w:lang w:val="en-US"/>
        </w:rPr>
        <w:t>ՏԵՂԵԿԱՏՎՈՒԹՅՈՒՆ</w:t>
      </w:r>
    </w:p>
    <w:p w:rsidR="00FE0DBE" w:rsidRPr="00475984" w:rsidRDefault="00FE0DBE" w:rsidP="00FE0DBE">
      <w:pPr>
        <w:jc w:val="center"/>
        <w:rPr>
          <w:rFonts w:ascii="GHEA Grapalat" w:hAnsi="GHEA Grapalat"/>
          <w:lang w:val="en-US"/>
        </w:rPr>
      </w:pPr>
      <w:proofErr w:type="spellStart"/>
      <w:r w:rsidRPr="00475984">
        <w:rPr>
          <w:rFonts w:ascii="GHEA Grapalat" w:hAnsi="GHEA Grapalat"/>
          <w:lang w:val="en-US"/>
        </w:rPr>
        <w:t>Հայաստանի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Հանրապետության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Արարատի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մարզի</w:t>
      </w:r>
      <w:proofErr w:type="spellEnd"/>
      <w:r w:rsidR="00BC06CC">
        <w:rPr>
          <w:rFonts w:ascii="GHEA Grapalat" w:hAnsi="GHEA Grapalat"/>
          <w:lang w:val="en-US"/>
        </w:rPr>
        <w:t xml:space="preserve"> </w:t>
      </w:r>
      <w:proofErr w:type="spellStart"/>
      <w:r w:rsidR="00BC06CC">
        <w:rPr>
          <w:rFonts w:ascii="GHEA Grapalat" w:hAnsi="GHEA Grapalat"/>
          <w:lang w:val="en-US"/>
        </w:rPr>
        <w:t>Արարատ</w:t>
      </w:r>
      <w:proofErr w:type="spellEnd"/>
      <w:r w:rsidR="00BC06CC">
        <w:rPr>
          <w:rFonts w:ascii="GHEA Grapalat" w:hAnsi="GHEA Grapalat"/>
          <w:lang w:val="en-US"/>
        </w:rPr>
        <w:t xml:space="preserve"> </w:t>
      </w:r>
      <w:proofErr w:type="spellStart"/>
      <w:r w:rsidR="004A3F28">
        <w:rPr>
          <w:rFonts w:ascii="GHEA Grapalat" w:hAnsi="GHEA Grapalat"/>
          <w:lang w:val="en-US"/>
        </w:rPr>
        <w:t>համայնքի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ցամաքային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տարածքի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ծածկույթի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դասակարգման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վերաբերյալ</w:t>
      </w:r>
      <w:proofErr w:type="spellEnd"/>
      <w:r w:rsidRPr="00475984">
        <w:rPr>
          <w:rFonts w:ascii="GHEA Grapalat" w:hAnsi="GHEA Grapalat"/>
          <w:lang w:val="en-US"/>
        </w:rPr>
        <w:t xml:space="preserve"> </w:t>
      </w:r>
      <w:proofErr w:type="spellStart"/>
      <w:r w:rsidRPr="00475984">
        <w:rPr>
          <w:rFonts w:ascii="GHEA Grapalat" w:hAnsi="GHEA Grapalat"/>
          <w:lang w:val="en-US"/>
        </w:rPr>
        <w:t>առ</w:t>
      </w:r>
      <w:proofErr w:type="spellEnd"/>
      <w:r w:rsidR="002C3B1B">
        <w:rPr>
          <w:rFonts w:ascii="GHEA Grapalat" w:hAnsi="GHEA Grapalat"/>
          <w:lang w:val="en-US"/>
        </w:rPr>
        <w:t xml:space="preserve"> 01.0</w:t>
      </w:r>
      <w:r w:rsidR="0077747A" w:rsidRPr="0077747A">
        <w:rPr>
          <w:rFonts w:ascii="GHEA Grapalat" w:hAnsi="GHEA Grapalat"/>
          <w:lang w:val="en-US"/>
        </w:rPr>
        <w:t>7</w:t>
      </w:r>
      <w:r w:rsidR="00733A11">
        <w:rPr>
          <w:rFonts w:ascii="GHEA Grapalat" w:hAnsi="GHEA Grapalat"/>
          <w:lang w:val="en-US"/>
        </w:rPr>
        <w:t>.202</w:t>
      </w:r>
      <w:r w:rsidR="00AB1C9D">
        <w:rPr>
          <w:rFonts w:ascii="GHEA Grapalat" w:hAnsi="GHEA Grapalat"/>
          <w:lang w:val="hy-AM"/>
        </w:rPr>
        <w:t>5</w:t>
      </w:r>
      <w:r w:rsidRPr="00475984">
        <w:rPr>
          <w:rFonts w:ascii="GHEA Grapalat" w:hAnsi="GHEA Grapalat"/>
          <w:lang w:val="en-US"/>
        </w:rPr>
        <w:t xml:space="preserve">թ. </w:t>
      </w:r>
      <w:proofErr w:type="spellStart"/>
      <w:proofErr w:type="gramStart"/>
      <w:r w:rsidRPr="00475984">
        <w:rPr>
          <w:rFonts w:ascii="GHEA Grapalat" w:hAnsi="GHEA Grapalat"/>
          <w:lang w:val="en-US"/>
        </w:rPr>
        <w:t>դրությամբ</w:t>
      </w:r>
      <w:proofErr w:type="spellEnd"/>
      <w:proofErr w:type="gramEnd"/>
    </w:p>
    <w:p w:rsidR="00FE0DBE" w:rsidRPr="00B6760A" w:rsidRDefault="00BC06CC" w:rsidP="00BC06CC">
      <w:pPr>
        <w:jc w:val="center"/>
        <w:rPr>
          <w:rFonts w:ascii="GHEA Grapalat" w:hAnsi="GHEA Grapalat"/>
          <w:sz w:val="20"/>
          <w:szCs w:val="20"/>
          <w:lang w:val="en-US"/>
        </w:rPr>
      </w:pPr>
      <w:r w:rsidRPr="00BC06CC">
        <w:rPr>
          <w:rFonts w:ascii="GHEA Grapalat" w:hAnsi="GHEA Grapalat"/>
          <w:sz w:val="20"/>
          <w:szCs w:val="20"/>
          <w:u w:val="single"/>
          <w:lang w:val="en-US"/>
        </w:rPr>
        <w:t>48876.580</w:t>
      </w:r>
      <w:r w:rsidR="00F131F6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հա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ցամաքային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տարածքի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ծածկույթը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ըստ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դասերի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E0DBE" w:rsidRPr="00B6760A">
        <w:rPr>
          <w:rFonts w:ascii="GHEA Grapalat" w:hAnsi="GHEA Grapalat"/>
          <w:sz w:val="20"/>
          <w:szCs w:val="20"/>
          <w:lang w:val="en-US"/>
        </w:rPr>
        <w:t>կազմում</w:t>
      </w:r>
      <w:proofErr w:type="spellEnd"/>
      <w:r w:rsidR="00FE0DBE" w:rsidRPr="00B6760A">
        <w:rPr>
          <w:rFonts w:ascii="GHEA Grapalat" w:hAnsi="GHEA Grapalat"/>
          <w:sz w:val="20"/>
          <w:szCs w:val="20"/>
          <w:lang w:val="en-US"/>
        </w:rPr>
        <w:t xml:space="preserve"> է</w:t>
      </w:r>
      <w:r w:rsidR="00DF35FB">
        <w:rPr>
          <w:rFonts w:ascii="GHEA Grapalat" w:hAnsi="GHEA Grapalat"/>
          <w:sz w:val="20"/>
          <w:szCs w:val="20"/>
          <w:lang w:val="en-US"/>
        </w:rPr>
        <w:t>՝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1)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մշակովի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-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8282.206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2) </w:t>
      </w:r>
      <w:r w:rsidRPr="00B6760A">
        <w:rPr>
          <w:rFonts w:ascii="GHEA Grapalat" w:hAnsi="GHEA Grapalat"/>
          <w:color w:val="000000"/>
          <w:sz w:val="20"/>
          <w:szCs w:val="20"/>
        </w:rPr>
        <w:t>մարգագետիններ</w:t>
      </w:r>
      <w:r w:rsidR="004A3F28">
        <w:rPr>
          <w:rFonts w:ascii="GHEA Grapalat" w:hAnsi="GHEA Grapalat"/>
          <w:color w:val="000000"/>
          <w:sz w:val="20"/>
          <w:szCs w:val="20"/>
          <w:lang w:val="en-US"/>
        </w:rPr>
        <w:t xml:space="preserve">-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24829.2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3)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ծառածածկ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>-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 xml:space="preserve"> 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1846.98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4)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թփուտապատ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>-</w:t>
      </w:r>
      <w:r w:rsidR="00CA39F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343.92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5)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ջրածածկ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>-</w:t>
      </w:r>
      <w:r w:rsidR="004A3F2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2882.969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6)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բուսականությունից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զուրկ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>-</w:t>
      </w:r>
      <w:r w:rsidR="00E729F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10691.305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F131F6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Մշակովի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հողերի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դասի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կազմում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ընդգրկվում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են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ֆոնդի՝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1.1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գյուղատնտեսական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հողերից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</w:rPr>
        <w:t>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վարելահողերի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94544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945442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94544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5382.330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505685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05685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505685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և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բազմամյա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տնկարկների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2244.418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505685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05685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proofErr w:type="gramStart"/>
      <w:r w:rsidR="00505685">
        <w:rPr>
          <w:rFonts w:ascii="GHEA Grapalat" w:hAnsi="GHEA Grapalat"/>
          <w:color w:val="000000"/>
          <w:sz w:val="20"/>
          <w:szCs w:val="20"/>
          <w:lang w:val="en-US"/>
        </w:rPr>
        <w:t>: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.</w:t>
      </w:r>
      <w:proofErr w:type="gram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1.2  </w:t>
      </w:r>
      <w:r w:rsidRPr="00B6760A">
        <w:rPr>
          <w:rFonts w:ascii="GHEA Grapalat" w:hAnsi="GHEA Grapalat"/>
          <w:color w:val="000000"/>
          <w:sz w:val="20"/>
          <w:szCs w:val="20"/>
        </w:rPr>
        <w:t>բնակավայրի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բնակելի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կառուցապատման՝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տնամերձ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և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այգեգործական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60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.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proofErr w:type="gram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655.458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4A3F2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4A3F28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</w:rPr>
        <w:t>անտառային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հողերից՝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վարելահողերի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505685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05685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Մարգագետինների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դասի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կազմում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ընդգրկվում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են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ֆոնդի՝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2.1  </w:t>
      </w:r>
      <w:r w:rsidRPr="00B6760A">
        <w:rPr>
          <w:rFonts w:ascii="GHEA Grapalat" w:hAnsi="GHEA Grapalat"/>
          <w:color w:val="000000"/>
          <w:sz w:val="20"/>
          <w:szCs w:val="20"/>
        </w:rPr>
        <w:t>գյուղատնտեսական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հողերից՝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խոտհարքների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864.815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572D7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72D7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Pr="00B6760A">
        <w:rPr>
          <w:rFonts w:ascii="GHEA Grapalat" w:hAnsi="GHEA Grapalat"/>
          <w:color w:val="000000"/>
          <w:sz w:val="20"/>
          <w:szCs w:val="20"/>
        </w:rPr>
        <w:t>արոտավայրերի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20526.26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572D7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72D7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և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այլ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հողատեսքերի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20 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1877.079</w:t>
      </w:r>
      <w:r w:rsidR="00DF35FB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572D7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72D7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.</w:t>
      </w:r>
    </w:p>
    <w:p w:rsidR="00FE0DBE" w:rsidRPr="005D1DF9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2.2 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բնակավայրերի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հողերից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</w:rPr>
        <w:t>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խառը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կառուցապատման</w:t>
      </w:r>
      <w:proofErr w:type="spellEnd"/>
      <w:r w:rsidR="00272F0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272F09">
        <w:rPr>
          <w:rFonts w:ascii="GHEA Grapalat" w:hAnsi="GHEA Grapalat"/>
          <w:color w:val="000000"/>
          <w:sz w:val="20"/>
          <w:szCs w:val="20"/>
          <w:lang w:val="en-US"/>
        </w:rPr>
        <w:t>հողերի</w:t>
      </w:r>
      <w:proofErr w:type="spellEnd"/>
      <w:r w:rsidR="00272F09">
        <w:rPr>
          <w:rFonts w:ascii="GHEA Grapalat" w:hAnsi="GHEA Grapalat"/>
          <w:color w:val="000000"/>
          <w:sz w:val="20"/>
          <w:szCs w:val="20"/>
          <w:lang w:val="en-US"/>
        </w:rPr>
        <w:t xml:space="preserve"> 23.9</w:t>
      </w:r>
      <w:r w:rsidR="005D1DF9">
        <w:rPr>
          <w:rFonts w:ascii="GHEA Grapalat" w:hAnsi="GHEA Grapalat"/>
          <w:color w:val="000000"/>
          <w:sz w:val="20"/>
          <w:szCs w:val="20"/>
          <w:lang w:val="en-US"/>
        </w:rPr>
        <w:t xml:space="preserve">% </w:t>
      </w:r>
      <w:proofErr w:type="spellStart"/>
      <w:r w:rsidR="005D1DF9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1.121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5D1DF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D1DF9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և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ընդհանուր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օգտագործման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D1DF9">
        <w:rPr>
          <w:rFonts w:ascii="GHEA Grapalat" w:hAnsi="GHEA Grapalat"/>
          <w:color w:val="000000"/>
          <w:sz w:val="20"/>
          <w:szCs w:val="20"/>
        </w:rPr>
        <w:t>հողեր</w:t>
      </w:r>
      <w:proofErr w:type="spellEnd"/>
      <w:r w:rsidR="00272F09">
        <w:rPr>
          <w:rFonts w:ascii="GHEA Grapalat" w:hAnsi="GHEA Grapalat"/>
          <w:color w:val="000000"/>
          <w:sz w:val="20"/>
          <w:szCs w:val="20"/>
          <w:lang w:val="en-US"/>
        </w:rPr>
        <w:t xml:space="preserve">ի 7.1 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15.713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5D1DF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D1DF9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,</w:t>
      </w:r>
      <w:r w:rsidR="00D66401" w:rsidRP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 w:rsidRPr="00B6760A">
        <w:rPr>
          <w:rFonts w:ascii="GHEA Grapalat" w:hAnsi="GHEA Grapalat"/>
          <w:color w:val="000000"/>
          <w:sz w:val="20"/>
          <w:szCs w:val="20"/>
        </w:rPr>
        <w:t>հասարակական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հողերի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10.9%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13.322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և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 w:rsidRPr="00B6760A">
        <w:rPr>
          <w:rFonts w:ascii="GHEA Grapalat" w:hAnsi="GHEA Grapalat"/>
          <w:color w:val="000000"/>
          <w:sz w:val="20"/>
          <w:szCs w:val="20"/>
        </w:rPr>
        <w:t>այլ</w:t>
      </w:r>
      <w:proofErr w:type="spell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 w:rsidRPr="00B6760A">
        <w:rPr>
          <w:rFonts w:ascii="GHEA Grapalat" w:hAnsi="GHEA Grapalat"/>
          <w:color w:val="000000"/>
          <w:sz w:val="20"/>
          <w:szCs w:val="20"/>
        </w:rPr>
        <w:t>հողեր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ի 63.4 %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53.437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5D1DF9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2.3 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հատուկ</w:t>
      </w:r>
      <w:proofErr w:type="gram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պահպանվող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տարածքների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>
        <w:rPr>
          <w:rFonts w:ascii="GHEA Grapalat" w:hAnsi="GHEA Grapalat"/>
          <w:color w:val="000000"/>
          <w:sz w:val="20"/>
          <w:szCs w:val="20"/>
        </w:rPr>
        <w:t>հողեր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ի 33.9%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1439.373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>.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2.4 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հատուկ</w:t>
      </w:r>
      <w:proofErr w:type="gram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>
        <w:rPr>
          <w:rFonts w:ascii="GHEA Grapalat" w:hAnsi="GHEA Grapalat"/>
          <w:color w:val="000000"/>
          <w:sz w:val="20"/>
          <w:szCs w:val="20"/>
        </w:rPr>
        <w:t>հողեր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ի 17.8 %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38.08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5D1DF9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2.5 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անտառային</w:t>
      </w:r>
      <w:proofErr w:type="gram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հողերից՝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խոտհարքների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 xml:space="preserve"> 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E16768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արոտների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E16768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D66401" w:rsidRPr="00B6760A">
        <w:rPr>
          <w:rFonts w:ascii="GHEA Grapalat" w:hAnsi="GHEA Grapalat"/>
          <w:color w:val="000000"/>
          <w:sz w:val="20"/>
          <w:szCs w:val="20"/>
        </w:rPr>
        <w:t>և</w:t>
      </w:r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 w:rsidRPr="00B6760A">
        <w:rPr>
          <w:rFonts w:ascii="GHEA Grapalat" w:hAnsi="GHEA Grapalat"/>
          <w:color w:val="000000"/>
          <w:sz w:val="20"/>
          <w:szCs w:val="20"/>
        </w:rPr>
        <w:t>այլ</w:t>
      </w:r>
      <w:proofErr w:type="spellEnd"/>
      <w:r w:rsidR="00D66401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 w:rsidRPr="00B6760A">
        <w:rPr>
          <w:rFonts w:ascii="GHEA Grapalat" w:hAnsi="GHEA Grapalat"/>
          <w:color w:val="000000"/>
          <w:sz w:val="20"/>
          <w:szCs w:val="20"/>
        </w:rPr>
        <w:t>հողերի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D66401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D66401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Ծառածածկ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տարածքների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դասի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կազմում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ընդգրկվում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են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ֆոնդի՝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left="70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3.1 </w:t>
      </w:r>
      <w:r w:rsidRPr="00B6760A">
        <w:rPr>
          <w:rFonts w:ascii="GHEA Grapalat" w:hAnsi="GHEA Grapalat"/>
          <w:color w:val="000000"/>
          <w:sz w:val="20"/>
          <w:szCs w:val="20"/>
        </w:rPr>
        <w:t>անտառային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հողերից՝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անտառների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-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 xml:space="preserve"> 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5D1DF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D1DF9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FE0DBE" w:rsidRPr="00E16768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3.2  </w:t>
      </w:r>
      <w:r w:rsidRPr="00B6760A">
        <w:rPr>
          <w:rFonts w:ascii="GHEA Grapalat" w:hAnsi="GHEA Grapalat"/>
          <w:color w:val="000000"/>
          <w:sz w:val="20"/>
          <w:szCs w:val="20"/>
        </w:rPr>
        <w:t>հատուկ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պահպանվող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E16768">
        <w:rPr>
          <w:rFonts w:ascii="GHEA Grapalat" w:hAnsi="GHEA Grapalat"/>
          <w:sz w:val="20"/>
          <w:szCs w:val="20"/>
        </w:rPr>
        <w:t>տարածքների</w:t>
      </w:r>
      <w:r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5D1DF9" w:rsidRPr="00E16768">
        <w:rPr>
          <w:rFonts w:ascii="GHEA Grapalat" w:hAnsi="GHEA Grapalat"/>
          <w:sz w:val="20"/>
          <w:szCs w:val="20"/>
        </w:rPr>
        <w:t>հողեր</w:t>
      </w:r>
      <w:r w:rsidR="00E16768">
        <w:rPr>
          <w:rFonts w:ascii="GHEA Grapalat" w:hAnsi="GHEA Grapalat"/>
          <w:sz w:val="20"/>
          <w:szCs w:val="20"/>
          <w:lang w:val="en-US"/>
        </w:rPr>
        <w:t>ի  43.5</w:t>
      </w:r>
      <w:r w:rsidR="00C2600F">
        <w:rPr>
          <w:rFonts w:ascii="GHEA Grapalat" w:hAnsi="GHEA Grapalat"/>
          <w:sz w:val="20"/>
          <w:szCs w:val="20"/>
          <w:lang w:val="en-US"/>
        </w:rPr>
        <w:t xml:space="preserve">% </w:t>
      </w:r>
      <w:proofErr w:type="spellStart"/>
      <w:r w:rsidR="00C2600F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sz w:val="20"/>
          <w:szCs w:val="20"/>
          <w:lang w:val="en-US"/>
        </w:rPr>
        <w:t>1846.98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5D1DF9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5D1DF9" w:rsidRPr="00E16768">
        <w:rPr>
          <w:rFonts w:ascii="GHEA Grapalat" w:hAnsi="GHEA Grapalat"/>
          <w:sz w:val="20"/>
          <w:szCs w:val="20"/>
          <w:lang w:val="en-US"/>
        </w:rPr>
        <w:t>հա</w:t>
      </w:r>
      <w:proofErr w:type="spellEnd"/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Թփուտապատ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տարածքների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դասի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կազմում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ընդգրկվում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են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ֆոնդի՝</w:t>
      </w: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FE0DBE" w:rsidRPr="00B6760A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4.1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անտառային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թփուտների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572D7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572D76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.</w:t>
      </w:r>
    </w:p>
    <w:p w:rsidR="00E15945" w:rsidRPr="00822912" w:rsidRDefault="00FE0DB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4.2 </w:t>
      </w:r>
      <w:r w:rsidRPr="00B6760A">
        <w:rPr>
          <w:rFonts w:ascii="GHEA Grapalat" w:hAnsi="GHEA Grapalat"/>
          <w:color w:val="000000"/>
          <w:sz w:val="20"/>
          <w:szCs w:val="20"/>
        </w:rPr>
        <w:t>հատուկ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պահպանվող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տարածքների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 xml:space="preserve"> 8.1 </w:t>
      </w:r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% </w:t>
      </w:r>
      <w:proofErr w:type="spellStart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343.92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82291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822912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822912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E15945" w:rsidRPr="00B6760A" w:rsidRDefault="00E15945" w:rsidP="00B67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Ջրածածկ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տարածքների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դասի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կազմում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ընդգրկվում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են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  <w:u w:val="single"/>
        </w:rPr>
        <w:t>ֆոնդի՝</w:t>
      </w:r>
    </w:p>
    <w:p w:rsidR="00E15945" w:rsidRPr="00B6760A" w:rsidRDefault="00E15945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E15945" w:rsidRPr="00B6760A" w:rsidRDefault="00E15945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5.1 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ջրային</w:t>
      </w:r>
      <w:proofErr w:type="spellEnd"/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90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4A3F28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4A3F28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2606.983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E15945" w:rsidRDefault="00E15945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5.2  </w:t>
      </w:r>
      <w:r w:rsidRPr="00B6760A">
        <w:rPr>
          <w:rFonts w:ascii="GHEA Grapalat" w:hAnsi="GHEA Grapalat"/>
          <w:color w:val="000000"/>
          <w:sz w:val="20"/>
          <w:szCs w:val="20"/>
        </w:rPr>
        <w:t>հատուկ</w:t>
      </w:r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պահպանվող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E16768">
        <w:rPr>
          <w:rFonts w:ascii="GHEA Grapalat" w:hAnsi="GHEA Grapalat"/>
          <w:sz w:val="20"/>
          <w:szCs w:val="20"/>
        </w:rPr>
        <w:t>տարածքները</w:t>
      </w:r>
      <w:r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E16768" w:rsidRPr="00E16768">
        <w:rPr>
          <w:rFonts w:ascii="GHEA Grapalat" w:hAnsi="GHEA Grapalat"/>
          <w:sz w:val="20"/>
          <w:szCs w:val="20"/>
          <w:lang w:val="en-US"/>
        </w:rPr>
        <w:t>6.5</w:t>
      </w:r>
      <w:r w:rsid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1A44DD" w:rsidRPr="00E16768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C2600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275.986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E15945" w:rsidRPr="00B6760A" w:rsidRDefault="00E15945" w:rsidP="00E1676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E15945" w:rsidRPr="00ED7674" w:rsidRDefault="00E15945" w:rsidP="00ED76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</w:pP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Բուսականությունից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զուրկ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տարածքների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դասը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բաժանվում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է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երկու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խմբի՝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մարդածին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(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ձևավորված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մարդու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գործունեության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արդյունքում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)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և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բնածին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(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բնության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կողմից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 xml:space="preserve"> 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ստեղծված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  <w:lang w:val="en-US"/>
        </w:rPr>
        <w:t>)</w:t>
      </w:r>
      <w:r w:rsidRPr="00ED7674">
        <w:rPr>
          <w:rFonts w:ascii="GHEA Grapalat" w:hAnsi="GHEA Grapalat"/>
          <w:b/>
          <w:color w:val="000000"/>
          <w:sz w:val="20"/>
          <w:szCs w:val="20"/>
          <w:u w:val="single"/>
        </w:rPr>
        <w:t>՝</w:t>
      </w:r>
    </w:p>
    <w:p w:rsidR="00E15945" w:rsidRPr="00B6760A" w:rsidRDefault="00E15945" w:rsidP="00B67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E15945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b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>6.1.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proofErr w:type="gramStart"/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մարդածին</w:t>
      </w:r>
      <w:proofErr w:type="gramEnd"/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,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բուսականությունից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զուրկ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տարածքների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ծածկույթը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ներառում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է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հողային</w:t>
      </w:r>
      <w:r w:rsidR="00E15945"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b/>
          <w:color w:val="000000"/>
          <w:sz w:val="20"/>
          <w:szCs w:val="20"/>
        </w:rPr>
        <w:t>ֆոնդի՝</w:t>
      </w:r>
    </w:p>
    <w:p w:rsidR="00977D1E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E15945" w:rsidRPr="00E16768" w:rsidRDefault="00977D1E" w:rsidP="00B67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en-US"/>
        </w:rPr>
      </w:pPr>
      <w:r w:rsidRPr="00E16768">
        <w:rPr>
          <w:rFonts w:ascii="GHEA Grapalat" w:hAnsi="GHEA Grapalat"/>
          <w:sz w:val="20"/>
          <w:szCs w:val="20"/>
          <w:lang w:val="en-US"/>
        </w:rPr>
        <w:t xml:space="preserve">      6.1.1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բնակավայրի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հողերի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>ց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 w:rsidRPr="00E16768">
        <w:rPr>
          <w:rFonts w:ascii="GHEA Grapalat" w:hAnsi="GHEA Grapalat"/>
          <w:sz w:val="20"/>
          <w:szCs w:val="20"/>
        </w:rPr>
        <w:t>բնակելի</w:t>
      </w:r>
      <w:proofErr w:type="spellEnd"/>
      <w:r w:rsidR="009462F2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 w:rsidRPr="00E16768">
        <w:rPr>
          <w:rFonts w:ascii="GHEA Grapalat" w:hAnsi="GHEA Grapalat"/>
          <w:sz w:val="20"/>
          <w:szCs w:val="20"/>
        </w:rPr>
        <w:t>կառուցապատման</w:t>
      </w:r>
      <w:proofErr w:type="spellEnd"/>
      <w:r w:rsidR="009462F2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 w:rsidRPr="00E16768">
        <w:rPr>
          <w:rFonts w:ascii="GHEA Grapalat" w:hAnsi="GHEA Grapalat"/>
          <w:sz w:val="20"/>
          <w:szCs w:val="20"/>
        </w:rPr>
        <w:t>հողերի</w:t>
      </w:r>
      <w:proofErr w:type="spellEnd"/>
      <w:r w:rsidR="009462F2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>(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բացառությամբ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տնամերձ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E15945" w:rsidRPr="00E16768">
        <w:rPr>
          <w:rFonts w:ascii="GHEA Grapalat" w:hAnsi="GHEA Grapalat"/>
          <w:sz w:val="20"/>
          <w:szCs w:val="20"/>
        </w:rPr>
        <w:t>և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այգեգործական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հողերի</w:t>
      </w:r>
      <w:proofErr w:type="spellEnd"/>
      <w:r w:rsidR="00E16768">
        <w:rPr>
          <w:rFonts w:ascii="GHEA Grapalat" w:hAnsi="GHEA Grapalat"/>
          <w:sz w:val="20"/>
          <w:szCs w:val="20"/>
          <w:lang w:val="en-US"/>
        </w:rPr>
        <w:t xml:space="preserve"> 60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%-ի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) 100 </w:t>
      </w:r>
      <w:r w:rsidR="00E16768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9462F2">
        <w:rPr>
          <w:rFonts w:ascii="GHEA Grapalat" w:hAnsi="GHEA Grapalat"/>
          <w:color w:val="000000"/>
          <w:sz w:val="20"/>
          <w:szCs w:val="20"/>
          <w:lang w:val="en-US"/>
        </w:rPr>
        <w:t>-ը</w:t>
      </w:r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sz w:val="20"/>
          <w:szCs w:val="20"/>
          <w:lang w:val="en-US"/>
        </w:rPr>
        <w:t>436.973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1A44DD" w:rsidRPr="00E16768">
        <w:rPr>
          <w:rFonts w:ascii="GHEA Grapalat" w:hAnsi="GHEA Grapalat"/>
          <w:sz w:val="20"/>
          <w:szCs w:val="20"/>
          <w:lang w:val="en-US"/>
        </w:rPr>
        <w:t>հա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հասարակական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կառուցապատման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>
        <w:rPr>
          <w:rFonts w:ascii="GHEA Grapalat" w:hAnsi="GHEA Grapalat"/>
          <w:sz w:val="20"/>
          <w:szCs w:val="20"/>
          <w:lang w:val="en-US"/>
        </w:rPr>
        <w:t>հողերի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89</w:t>
      </w:r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%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C057A7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108.901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9462F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9462F2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9462F2">
        <w:rPr>
          <w:rFonts w:ascii="GHEA Grapalat" w:hAnsi="GHEA Grapalat"/>
          <w:color w:val="000000"/>
          <w:sz w:val="20"/>
          <w:szCs w:val="20"/>
          <w:lang w:val="en-US"/>
        </w:rPr>
        <w:t>,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այլ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հողեր</w:t>
      </w:r>
      <w:proofErr w:type="spellEnd"/>
      <w:r w:rsidR="00AB19C0">
        <w:rPr>
          <w:rFonts w:ascii="GHEA Grapalat" w:hAnsi="GHEA Grapalat"/>
          <w:sz w:val="20"/>
          <w:szCs w:val="20"/>
          <w:lang w:val="en-US"/>
        </w:rPr>
        <w:t xml:space="preserve"> 36.5% </w:t>
      </w:r>
      <w:proofErr w:type="spellStart"/>
      <w:r w:rsidR="00AB19C0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sz w:val="20"/>
          <w:szCs w:val="20"/>
          <w:lang w:val="en-US"/>
        </w:rPr>
        <w:t>30.85</w:t>
      </w:r>
      <w:r w:rsidR="00E54E1E">
        <w:rPr>
          <w:rFonts w:ascii="GHEA Grapalat" w:hAnsi="GHEA Grapalat"/>
          <w:sz w:val="20"/>
          <w:szCs w:val="20"/>
          <w:lang w:val="en-US"/>
        </w:rPr>
        <w:t>___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1A44DD" w:rsidRPr="00E16768">
        <w:rPr>
          <w:rFonts w:ascii="GHEA Grapalat" w:hAnsi="GHEA Grapalat"/>
          <w:sz w:val="20"/>
          <w:szCs w:val="20"/>
          <w:lang w:val="en-US"/>
        </w:rPr>
        <w:t>հա</w:t>
      </w:r>
      <w:proofErr w:type="spellEnd"/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խառը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կառուցապատման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>
        <w:rPr>
          <w:rFonts w:ascii="GHEA Grapalat" w:hAnsi="GHEA Grapalat"/>
          <w:sz w:val="20"/>
          <w:szCs w:val="20"/>
          <w:lang w:val="en-US"/>
        </w:rPr>
        <w:t>հողերի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76 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>%</w:t>
      </w:r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sz w:val="20"/>
          <w:szCs w:val="20"/>
          <w:lang w:val="en-US"/>
        </w:rPr>
        <w:t>3.572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1A44DD" w:rsidRPr="00E16768">
        <w:rPr>
          <w:rFonts w:ascii="GHEA Grapalat" w:hAnsi="GHEA Grapalat"/>
          <w:sz w:val="20"/>
          <w:szCs w:val="20"/>
          <w:lang w:val="en-US"/>
        </w:rPr>
        <w:t>հա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r w:rsidR="009462F2">
        <w:rPr>
          <w:rFonts w:ascii="GHEA Grapalat" w:hAnsi="GHEA Grapalat"/>
          <w:sz w:val="20"/>
          <w:szCs w:val="20"/>
          <w:lang w:val="en-US"/>
        </w:rPr>
        <w:t>և</w:t>
      </w:r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ընդհանուր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օգտագործման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462F2">
        <w:rPr>
          <w:rFonts w:ascii="GHEA Grapalat" w:hAnsi="GHEA Grapalat"/>
          <w:sz w:val="20"/>
          <w:szCs w:val="20"/>
          <w:lang w:val="en-US"/>
        </w:rPr>
        <w:t>հողերի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 xml:space="preserve"> 92.9 </w:t>
      </w:r>
      <w:r w:rsidR="00AB19C0">
        <w:rPr>
          <w:rFonts w:ascii="GHEA Grapalat" w:hAnsi="GHEA Grapalat"/>
          <w:sz w:val="20"/>
          <w:szCs w:val="20"/>
          <w:lang w:val="en-US"/>
        </w:rPr>
        <w:t xml:space="preserve">% </w:t>
      </w:r>
      <w:proofErr w:type="spellStart"/>
      <w:r w:rsidR="00AB19C0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sz w:val="20"/>
          <w:szCs w:val="20"/>
          <w:lang w:val="en-US"/>
        </w:rPr>
        <w:t>205.598</w:t>
      </w:r>
      <w:r w:rsidR="00E54E1E">
        <w:rPr>
          <w:rFonts w:ascii="GHEA Grapalat" w:hAnsi="GHEA Grapalat"/>
          <w:sz w:val="20"/>
          <w:szCs w:val="20"/>
          <w:lang w:val="en-US"/>
        </w:rPr>
        <w:t>__</w:t>
      </w:r>
      <w:r w:rsidR="001A44DD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1A44DD" w:rsidRPr="00E16768">
        <w:rPr>
          <w:rFonts w:ascii="GHEA Grapalat" w:hAnsi="GHEA Grapalat"/>
          <w:sz w:val="20"/>
          <w:szCs w:val="20"/>
          <w:lang w:val="en-US"/>
        </w:rPr>
        <w:t>հա</w:t>
      </w:r>
      <w:proofErr w:type="spellEnd"/>
      <w:r w:rsidR="00E15945" w:rsidRPr="00E1676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E15945" w:rsidRPr="00E16768">
        <w:rPr>
          <w:rFonts w:ascii="GHEA Grapalat" w:hAnsi="GHEA Grapalat"/>
          <w:sz w:val="20"/>
          <w:szCs w:val="20"/>
        </w:rPr>
        <w:t>հողերը</w:t>
      </w:r>
      <w:proofErr w:type="spellEnd"/>
      <w:r w:rsidR="009462F2">
        <w:rPr>
          <w:rFonts w:ascii="GHEA Grapalat" w:hAnsi="GHEA Grapalat"/>
          <w:sz w:val="20"/>
          <w:szCs w:val="20"/>
          <w:lang w:val="en-US"/>
        </w:rPr>
        <w:t>.</w:t>
      </w:r>
    </w:p>
    <w:p w:rsidR="00E15945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lastRenderedPageBreak/>
        <w:t xml:space="preserve">6.1.2 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արդյունաբերության</w:t>
      </w:r>
      <w:proofErr w:type="gram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ընդերքօգտագործման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և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այլ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արտադրական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օբյեկտների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հողերի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9462F2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1371.297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>,</w:t>
      </w:r>
    </w:p>
    <w:p w:rsidR="00E15945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6.1.3 </w:t>
      </w:r>
      <w:proofErr w:type="gramStart"/>
      <w:r w:rsidR="00E15945" w:rsidRPr="00B6760A">
        <w:rPr>
          <w:rFonts w:ascii="GHEA Grapalat" w:hAnsi="GHEA Grapalat"/>
          <w:color w:val="000000"/>
          <w:sz w:val="20"/>
          <w:szCs w:val="20"/>
        </w:rPr>
        <w:t>էներգետիկայի</w:t>
      </w:r>
      <w:proofErr w:type="gram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կապի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տրանսպորտի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կոմունալ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ենթակառուցվածքների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օբյեկտների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հողերի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100 </w:t>
      </w:r>
      <w:r w:rsidR="009462F2">
        <w:rPr>
          <w:rFonts w:ascii="GHEA Grapalat" w:hAnsi="GHEA Grapalat"/>
          <w:color w:val="000000"/>
          <w:sz w:val="20"/>
          <w:szCs w:val="20"/>
          <w:lang w:val="en-US"/>
        </w:rPr>
        <w:t>%</w:t>
      </w:r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220.588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>,</w:t>
      </w:r>
    </w:p>
    <w:p w:rsidR="005D1DF9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6.1.4 </w:t>
      </w:r>
      <w:proofErr w:type="gramStart"/>
      <w:r w:rsidR="00E15945" w:rsidRPr="00B6760A">
        <w:rPr>
          <w:rFonts w:ascii="GHEA Grapalat" w:hAnsi="GHEA Grapalat"/>
          <w:color w:val="000000"/>
          <w:sz w:val="20"/>
          <w:szCs w:val="20"/>
        </w:rPr>
        <w:t>հատուկ</w:t>
      </w:r>
      <w:proofErr w:type="gram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15945"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1A44DD" w:rsidRPr="009462F2">
        <w:rPr>
          <w:rFonts w:ascii="GHEA Grapalat" w:hAnsi="GHEA Grapalat"/>
          <w:sz w:val="20"/>
          <w:szCs w:val="20"/>
        </w:rPr>
        <w:t>հողեր</w:t>
      </w:r>
      <w:r w:rsidR="001A44DD" w:rsidRPr="009462F2">
        <w:rPr>
          <w:rFonts w:ascii="GHEA Grapalat" w:hAnsi="GHEA Grapalat"/>
          <w:sz w:val="20"/>
          <w:szCs w:val="20"/>
          <w:lang w:val="en-US"/>
        </w:rPr>
        <w:t xml:space="preserve">ի </w:t>
      </w:r>
      <w:r w:rsidR="009462F2" w:rsidRPr="009462F2">
        <w:rPr>
          <w:rFonts w:ascii="GHEA Grapalat" w:hAnsi="GHEA Grapalat"/>
          <w:sz w:val="20"/>
          <w:szCs w:val="20"/>
          <w:lang w:val="en-US"/>
        </w:rPr>
        <w:t>82.2</w:t>
      </w:r>
      <w:r w:rsidR="001A44DD" w:rsidRPr="009462F2">
        <w:rPr>
          <w:rFonts w:ascii="GHEA Grapalat" w:hAnsi="GHEA Grapalat"/>
          <w:sz w:val="20"/>
          <w:szCs w:val="20"/>
          <w:lang w:val="en-US"/>
        </w:rPr>
        <w:t>%</w:t>
      </w:r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175.86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E15945"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</w:p>
    <w:p w:rsidR="00E15945" w:rsidRPr="00F131F6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6.1.5</w:t>
      </w:r>
      <w:r w:rsidR="00E15945" w:rsidRP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gramStart"/>
      <w:r w:rsidR="00E15945" w:rsidRPr="00B6760A">
        <w:rPr>
          <w:rFonts w:ascii="GHEA Grapalat" w:hAnsi="GHEA Grapalat"/>
          <w:color w:val="000000"/>
          <w:sz w:val="20"/>
          <w:szCs w:val="20"/>
        </w:rPr>
        <w:t>պահուստային</w:t>
      </w:r>
      <w:proofErr w:type="gramEnd"/>
      <w:r w:rsidR="00E15945" w:rsidRP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B65B67">
        <w:rPr>
          <w:rFonts w:ascii="GHEA Grapalat" w:hAnsi="GHEA Grapalat"/>
          <w:color w:val="000000"/>
          <w:sz w:val="20"/>
          <w:szCs w:val="20"/>
        </w:rPr>
        <w:t>հողեր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 xml:space="preserve"> 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1A44DD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1A44DD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="00E15945" w:rsidRPr="00F131F6">
        <w:rPr>
          <w:rFonts w:ascii="GHEA Grapalat" w:hAnsi="GHEA Grapalat"/>
          <w:color w:val="000000"/>
          <w:sz w:val="20"/>
          <w:szCs w:val="20"/>
          <w:lang w:val="en-US"/>
        </w:rPr>
        <w:t>.</w:t>
      </w:r>
    </w:p>
    <w:p w:rsidR="00E15945" w:rsidRPr="00B6760A" w:rsidRDefault="00E15945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977D1E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b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6.2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բնածին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,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բուսականությունից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զուրկ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տարածքների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(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լճերի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ու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գետերի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ափեր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,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ավազուտներ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,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մերկ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ժայռեր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և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մայր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ապառներ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)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ծածկույթը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ներառում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է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հողային</w:t>
      </w:r>
      <w:r w:rsidRPr="00B6760A">
        <w:rPr>
          <w:rFonts w:ascii="GHEA Grapalat" w:hAnsi="GHEA Grapalat"/>
          <w:b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b/>
          <w:color w:val="000000"/>
          <w:sz w:val="20"/>
          <w:szCs w:val="20"/>
        </w:rPr>
        <w:t>ֆոնդի՝</w:t>
      </w:r>
    </w:p>
    <w:p w:rsidR="00475984" w:rsidRPr="00B6760A" w:rsidRDefault="00475984" w:rsidP="00B6760A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</w:p>
    <w:p w:rsidR="00977D1E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     6.2.1 </w:t>
      </w:r>
      <w:proofErr w:type="spellStart"/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գյուղատնտեսական</w:t>
      </w:r>
      <w:proofErr w:type="spellEnd"/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այլ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հողատեսքերի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80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7508.32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951E4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951E40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,</w:t>
      </w:r>
    </w:p>
    <w:p w:rsidR="00977D1E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     6.2.2 </w:t>
      </w:r>
      <w:proofErr w:type="spellStart"/>
      <w:proofErr w:type="gramStart"/>
      <w:r w:rsidRPr="00B6760A">
        <w:rPr>
          <w:rFonts w:ascii="GHEA Grapalat" w:hAnsi="GHEA Grapalat"/>
          <w:color w:val="000000"/>
          <w:sz w:val="20"/>
          <w:szCs w:val="20"/>
        </w:rPr>
        <w:t>անտառային</w:t>
      </w:r>
      <w:proofErr w:type="spellEnd"/>
      <w:proofErr w:type="gram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նշանակության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այլ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80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0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951E4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951E40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>,</w:t>
      </w:r>
    </w:p>
    <w:p w:rsidR="00977D1E" w:rsidRPr="00B6760A" w:rsidRDefault="00977D1E" w:rsidP="00B67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     6.2.3</w:t>
      </w:r>
      <w:r w:rsidRPr="00B6760A">
        <w:rPr>
          <w:rFonts w:ascii="GHEA Grapalat" w:hAnsi="GHEA Grapalat"/>
          <w:color w:val="000000"/>
          <w:sz w:val="20"/>
          <w:szCs w:val="20"/>
        </w:rPr>
        <w:t>հատուկ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պահպանվող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տարածքների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B6760A">
        <w:rPr>
          <w:rFonts w:ascii="GHEA Grapalat" w:hAnsi="GHEA Grapalat"/>
          <w:color w:val="000000"/>
          <w:sz w:val="20"/>
          <w:szCs w:val="20"/>
        </w:rPr>
        <w:t>հողերը</w:t>
      </w: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0D535F">
        <w:rPr>
          <w:rFonts w:ascii="GHEA Grapalat" w:hAnsi="GHEA Grapalat"/>
          <w:sz w:val="20"/>
          <w:szCs w:val="20"/>
          <w:lang w:val="en-US"/>
        </w:rPr>
        <w:t xml:space="preserve">8 </w:t>
      </w:r>
      <w:r w:rsidR="002579F2" w:rsidRPr="00B65B67">
        <w:rPr>
          <w:rFonts w:ascii="GHEA Grapalat" w:hAnsi="GHEA Grapalat"/>
          <w:sz w:val="20"/>
          <w:szCs w:val="20"/>
          <w:lang w:val="en-US"/>
        </w:rPr>
        <w:t>%</w:t>
      </w:r>
      <w:r w:rsidR="00BC5AAF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6723C9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6723C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339.681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___</w:t>
      </w:r>
      <w:r w:rsidR="002579F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2579F2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</w:p>
    <w:p w:rsidR="00977D1E" w:rsidRPr="00F131F6" w:rsidRDefault="00977D1E" w:rsidP="00B67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      </w:t>
      </w:r>
      <w:proofErr w:type="gramStart"/>
      <w:r w:rsidRPr="00B6760A">
        <w:rPr>
          <w:rFonts w:ascii="GHEA Grapalat" w:hAnsi="GHEA Grapalat"/>
          <w:color w:val="000000"/>
          <w:sz w:val="20"/>
          <w:szCs w:val="20"/>
          <w:lang w:val="en-US"/>
        </w:rPr>
        <w:t xml:space="preserve">6.2.4 </w:t>
      </w:r>
      <w:r w:rsidRP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ջրային</w:t>
      </w:r>
      <w:proofErr w:type="spellEnd"/>
      <w:proofErr w:type="gramEnd"/>
      <w:r w:rsidRP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հողերի</w:t>
      </w:r>
      <w:proofErr w:type="spellEnd"/>
      <w:r w:rsidRPr="00F131F6">
        <w:rPr>
          <w:rFonts w:ascii="GHEA Grapalat" w:hAnsi="GHEA Grapalat"/>
          <w:color w:val="000000"/>
          <w:sz w:val="20"/>
          <w:szCs w:val="20"/>
          <w:lang w:val="en-US"/>
        </w:rPr>
        <w:t xml:space="preserve"> 10 </w:t>
      </w:r>
      <w:proofErr w:type="spellStart"/>
      <w:r w:rsidRPr="00B6760A">
        <w:rPr>
          <w:rFonts w:ascii="GHEA Grapalat" w:hAnsi="GHEA Grapalat"/>
          <w:color w:val="000000"/>
          <w:sz w:val="20"/>
          <w:szCs w:val="20"/>
        </w:rPr>
        <w:t>տոկոսը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>կամ</w:t>
      </w:r>
      <w:proofErr w:type="spellEnd"/>
      <w:r w:rsidR="00AB19C0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F618D0">
        <w:rPr>
          <w:rFonts w:ascii="GHEA Grapalat" w:hAnsi="GHEA Grapalat"/>
          <w:color w:val="000000"/>
          <w:sz w:val="20"/>
          <w:szCs w:val="20"/>
          <w:lang w:val="en-US"/>
        </w:rPr>
        <w:t>289.665</w:t>
      </w:r>
      <w:r w:rsidR="00E54E1E">
        <w:rPr>
          <w:rFonts w:ascii="GHEA Grapalat" w:hAnsi="GHEA Grapalat"/>
          <w:color w:val="000000"/>
          <w:sz w:val="20"/>
          <w:szCs w:val="20"/>
          <w:lang w:val="en-US"/>
        </w:rPr>
        <w:t>__</w:t>
      </w:r>
      <w:r w:rsidR="002579F2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proofErr w:type="spellStart"/>
      <w:r w:rsidR="002579F2">
        <w:rPr>
          <w:rFonts w:ascii="GHEA Grapalat" w:hAnsi="GHEA Grapalat"/>
          <w:color w:val="000000"/>
          <w:sz w:val="20"/>
          <w:szCs w:val="20"/>
          <w:lang w:val="en-US"/>
        </w:rPr>
        <w:t>հա</w:t>
      </w:r>
      <w:proofErr w:type="spellEnd"/>
      <w:r w:rsidRPr="00F131F6">
        <w:rPr>
          <w:rFonts w:ascii="GHEA Grapalat" w:hAnsi="GHEA Grapalat"/>
          <w:color w:val="000000"/>
          <w:sz w:val="20"/>
          <w:szCs w:val="20"/>
          <w:lang w:val="en-US"/>
        </w:rPr>
        <w:t>:</w:t>
      </w:r>
    </w:p>
    <w:p w:rsidR="00977D1E" w:rsidRPr="00475984" w:rsidRDefault="00977D1E" w:rsidP="00E15945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475984" w:rsidRPr="00475984" w:rsidRDefault="00475984" w:rsidP="00E15945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475984" w:rsidRPr="00374BA3" w:rsidRDefault="00374BA3" w:rsidP="00E15945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lang w:val="en-US"/>
        </w:rPr>
      </w:pPr>
      <w:proofErr w:type="spellStart"/>
      <w:r>
        <w:rPr>
          <w:rFonts w:ascii="GHEA Grapalat" w:hAnsi="GHEA Grapalat"/>
          <w:color w:val="000000"/>
          <w:lang w:val="en-US"/>
        </w:rPr>
        <w:t>Համայնքի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ղեկավար</w:t>
      </w:r>
      <w:proofErr w:type="spellEnd"/>
      <w:r>
        <w:rPr>
          <w:rFonts w:ascii="GHEA Grapalat" w:hAnsi="GHEA Grapalat"/>
          <w:color w:val="000000"/>
          <w:lang w:val="en-US"/>
        </w:rPr>
        <w:t xml:space="preserve">՝  </w:t>
      </w:r>
      <w:r w:rsidR="00F618D0">
        <w:rPr>
          <w:rFonts w:ascii="GHEA Grapalat" w:hAnsi="GHEA Grapalat"/>
          <w:color w:val="000000"/>
          <w:lang w:val="en-US"/>
        </w:rPr>
        <w:tab/>
      </w:r>
      <w:r w:rsidR="00F618D0">
        <w:rPr>
          <w:rFonts w:ascii="GHEA Grapalat" w:hAnsi="GHEA Grapalat"/>
          <w:color w:val="000000"/>
          <w:lang w:val="en-US"/>
        </w:rPr>
        <w:tab/>
      </w:r>
      <w:r w:rsidR="00F618D0">
        <w:rPr>
          <w:rFonts w:ascii="GHEA Grapalat" w:hAnsi="GHEA Grapalat"/>
          <w:color w:val="000000"/>
          <w:lang w:val="en-US"/>
        </w:rPr>
        <w:tab/>
      </w:r>
      <w:r w:rsidR="00F618D0">
        <w:rPr>
          <w:rFonts w:ascii="GHEA Grapalat" w:hAnsi="GHEA Grapalat"/>
          <w:color w:val="000000"/>
          <w:lang w:val="en-US"/>
        </w:rPr>
        <w:tab/>
      </w:r>
      <w:proofErr w:type="spellStart"/>
      <w:r w:rsidR="00F618D0">
        <w:rPr>
          <w:rFonts w:ascii="GHEA Grapalat" w:hAnsi="GHEA Grapalat"/>
          <w:color w:val="000000"/>
          <w:lang w:val="en-US"/>
        </w:rPr>
        <w:t>Ա.Աետիսյան</w:t>
      </w:r>
      <w:proofErr w:type="spellEnd"/>
    </w:p>
    <w:p w:rsidR="00475984" w:rsidRPr="00475984" w:rsidRDefault="00475984" w:rsidP="00E15945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475984" w:rsidRPr="00475984" w:rsidRDefault="00475984" w:rsidP="00E15945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E15945" w:rsidRPr="00475984" w:rsidRDefault="00374BA3" w:rsidP="00FE0DBE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  <w:r>
        <w:rPr>
          <w:rFonts w:ascii="GHEA Grapalat" w:hAnsi="GHEA Grapalat"/>
          <w:color w:val="000000"/>
          <w:sz w:val="19"/>
          <w:szCs w:val="19"/>
          <w:lang w:val="en-US"/>
        </w:rPr>
        <w:t xml:space="preserve">  Կ.Տ.</w:t>
      </w:r>
    </w:p>
    <w:p w:rsidR="00FE0DBE" w:rsidRPr="00475984" w:rsidRDefault="00FE0DBE" w:rsidP="00FE0DBE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FE0DBE" w:rsidRPr="00475984" w:rsidRDefault="00FE0DBE" w:rsidP="00FE0DBE">
      <w:pPr>
        <w:pStyle w:val="a3"/>
        <w:shd w:val="clear" w:color="auto" w:fill="FFFFFF"/>
        <w:spacing w:before="0" w:beforeAutospacing="0" w:after="0" w:afterAutospacing="0"/>
        <w:ind w:left="70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FE0DBE" w:rsidRPr="00475984" w:rsidRDefault="00FE0DBE" w:rsidP="00FE0DBE">
      <w:pPr>
        <w:pStyle w:val="a3"/>
        <w:shd w:val="clear" w:color="auto" w:fill="FFFFFF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  <w:lang w:val="en-US"/>
        </w:rPr>
      </w:pPr>
    </w:p>
    <w:p w:rsidR="00FE0DBE" w:rsidRPr="00475984" w:rsidRDefault="00FE0DBE" w:rsidP="00FE0DBE">
      <w:pPr>
        <w:jc w:val="both"/>
        <w:rPr>
          <w:rFonts w:ascii="GHEA Grapalat" w:hAnsi="GHEA Grapalat"/>
          <w:lang w:val="en-US"/>
        </w:rPr>
      </w:pPr>
    </w:p>
    <w:sectPr w:rsidR="00FE0DBE" w:rsidRPr="00475984" w:rsidSect="00B77D4C">
      <w:pgSz w:w="11906" w:h="16838"/>
      <w:pgMar w:top="990" w:right="656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D43A1"/>
    <w:multiLevelType w:val="multilevel"/>
    <w:tmpl w:val="EBC48408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E"/>
    <w:rsid w:val="0000276D"/>
    <w:rsid w:val="000B0F29"/>
    <w:rsid w:val="000D535F"/>
    <w:rsid w:val="000E01F7"/>
    <w:rsid w:val="000E70D7"/>
    <w:rsid w:val="001611C0"/>
    <w:rsid w:val="001A44DD"/>
    <w:rsid w:val="001C60E8"/>
    <w:rsid w:val="001F35B6"/>
    <w:rsid w:val="002579F2"/>
    <w:rsid w:val="00264D13"/>
    <w:rsid w:val="00272F09"/>
    <w:rsid w:val="002868BB"/>
    <w:rsid w:val="002B0F96"/>
    <w:rsid w:val="002B11D8"/>
    <w:rsid w:val="002B4B05"/>
    <w:rsid w:val="002C3B1B"/>
    <w:rsid w:val="002F1472"/>
    <w:rsid w:val="00374BA3"/>
    <w:rsid w:val="00375EDB"/>
    <w:rsid w:val="00475984"/>
    <w:rsid w:val="004A3F28"/>
    <w:rsid w:val="004D1C33"/>
    <w:rsid w:val="004F120F"/>
    <w:rsid w:val="00505685"/>
    <w:rsid w:val="005726A3"/>
    <w:rsid w:val="00572D76"/>
    <w:rsid w:val="005A04BE"/>
    <w:rsid w:val="005A1EFF"/>
    <w:rsid w:val="005A5F0F"/>
    <w:rsid w:val="005D1DF9"/>
    <w:rsid w:val="005F3D9A"/>
    <w:rsid w:val="00615D92"/>
    <w:rsid w:val="006723C9"/>
    <w:rsid w:val="0069726A"/>
    <w:rsid w:val="006E1FB7"/>
    <w:rsid w:val="00701E2B"/>
    <w:rsid w:val="0073251B"/>
    <w:rsid w:val="007339B1"/>
    <w:rsid w:val="00733A11"/>
    <w:rsid w:val="0077747A"/>
    <w:rsid w:val="00822912"/>
    <w:rsid w:val="00841595"/>
    <w:rsid w:val="00880075"/>
    <w:rsid w:val="008E2C2A"/>
    <w:rsid w:val="008E2DDF"/>
    <w:rsid w:val="008F26EC"/>
    <w:rsid w:val="00921468"/>
    <w:rsid w:val="00945442"/>
    <w:rsid w:val="009462F2"/>
    <w:rsid w:val="00951D57"/>
    <w:rsid w:val="00951E40"/>
    <w:rsid w:val="00977D1E"/>
    <w:rsid w:val="0099168A"/>
    <w:rsid w:val="009C2F6D"/>
    <w:rsid w:val="009E7BF6"/>
    <w:rsid w:val="00A2076F"/>
    <w:rsid w:val="00A20C74"/>
    <w:rsid w:val="00A8320E"/>
    <w:rsid w:val="00AB19C0"/>
    <w:rsid w:val="00AB1C9D"/>
    <w:rsid w:val="00AF61AE"/>
    <w:rsid w:val="00B415E0"/>
    <w:rsid w:val="00B64FB3"/>
    <w:rsid w:val="00B65B67"/>
    <w:rsid w:val="00B6760A"/>
    <w:rsid w:val="00B77D4C"/>
    <w:rsid w:val="00B80E3A"/>
    <w:rsid w:val="00BA2D7B"/>
    <w:rsid w:val="00BC06CC"/>
    <w:rsid w:val="00BC5AAF"/>
    <w:rsid w:val="00BC7474"/>
    <w:rsid w:val="00C057A7"/>
    <w:rsid w:val="00C2600F"/>
    <w:rsid w:val="00CA39F2"/>
    <w:rsid w:val="00CC461A"/>
    <w:rsid w:val="00D03255"/>
    <w:rsid w:val="00D14CC2"/>
    <w:rsid w:val="00D376A7"/>
    <w:rsid w:val="00D66401"/>
    <w:rsid w:val="00DD5E52"/>
    <w:rsid w:val="00DF35FB"/>
    <w:rsid w:val="00E02F79"/>
    <w:rsid w:val="00E15945"/>
    <w:rsid w:val="00E16768"/>
    <w:rsid w:val="00E2161D"/>
    <w:rsid w:val="00E345DE"/>
    <w:rsid w:val="00E54E1E"/>
    <w:rsid w:val="00E71C82"/>
    <w:rsid w:val="00E729FD"/>
    <w:rsid w:val="00E86B7D"/>
    <w:rsid w:val="00EA1B71"/>
    <w:rsid w:val="00EC0727"/>
    <w:rsid w:val="00ED7674"/>
    <w:rsid w:val="00EE1BFA"/>
    <w:rsid w:val="00F131F6"/>
    <w:rsid w:val="00F17F74"/>
    <w:rsid w:val="00F225D9"/>
    <w:rsid w:val="00F618D0"/>
    <w:rsid w:val="00F91F0E"/>
    <w:rsid w:val="00FE0DBE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2064-63FF-450D-A40F-007394B8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2025-07-25T09:22:00Z</cp:lastPrinted>
  <dcterms:created xsi:type="dcterms:W3CDTF">2025-09-01T08:36:00Z</dcterms:created>
  <dcterms:modified xsi:type="dcterms:W3CDTF">2025-09-01T08:36:00Z</dcterms:modified>
</cp:coreProperties>
</file>