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1CEF7"/>
    <w:tbl>
      <w:tblPr>
        <w:tblStyle w:val="3"/>
        <w:tblW w:w="5192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7"/>
      </w:tblGrid>
      <w:tr w14:paraId="23651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5000" w:type="pct"/>
            <w:shd w:val="clear" w:color="auto" w:fill="FFFFFF"/>
          </w:tcPr>
          <w:p w14:paraId="375DC541">
            <w:pPr>
              <w:spacing w:after="0" w:line="240" w:lineRule="auto"/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14:paraId="4C7C1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000" w:type="pct"/>
            <w:shd w:val="clear" w:color="auto" w:fill="FFFFFF"/>
          </w:tcPr>
          <w:p w14:paraId="78D0F2B3">
            <w:pPr>
              <w:spacing w:after="0" w:line="240" w:lineRule="auto"/>
              <w:jc w:val="right"/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</w:pP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eastAsia="ru-RU"/>
              </w:rPr>
              <w:t>Արարատ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eastAsia="ru-RU"/>
              </w:rPr>
              <w:t>համայնքի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eastAsia="ru-RU"/>
              </w:rPr>
              <w:t>ավագանու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  <w:t xml:space="preserve">   </w:t>
            </w:r>
          </w:p>
          <w:p w14:paraId="02FBBD4F">
            <w:pPr>
              <w:spacing w:after="0" w:line="240" w:lineRule="auto"/>
              <w:jc w:val="right"/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</w:pP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  <w:t xml:space="preserve">2024  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eastAsia="ru-RU"/>
              </w:rPr>
              <w:t>թվականի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  <w:t xml:space="preserve">  20  դեկտ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eastAsia="ru-RU"/>
              </w:rPr>
              <w:t xml:space="preserve">եմբեր </w:t>
            </w:r>
          </w:p>
          <w:p w14:paraId="0E9A31FB">
            <w:pPr>
              <w:spacing w:after="0" w:line="240" w:lineRule="auto"/>
              <w:jc w:val="right"/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</w:pP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  <w:t xml:space="preserve">  N    - 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en-US" w:eastAsia="ru-RU"/>
              </w:rPr>
              <w:t>Ն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  <w:t xml:space="preserve">   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eastAsia="ru-RU"/>
              </w:rPr>
              <w:t>որոշման</w:t>
            </w:r>
          </w:p>
        </w:tc>
      </w:tr>
      <w:tr w14:paraId="2FEFD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4FDB6CF5">
            <w:pPr>
              <w:spacing w:after="150" w:line="240" w:lineRule="auto"/>
              <w:rPr>
                <w:rFonts w:ascii="GHEA Grapalat" w:hAnsi="GHEA Grapalat" w:eastAsia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1F52B7F8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/>
          <w:sz w:val="24"/>
          <w:szCs w:val="24"/>
        </w:rPr>
      </w:pPr>
      <w:r>
        <w:rPr>
          <w:rFonts w:ascii="GHEA Mariam" w:hAnsi="GHEA Mariam" w:eastAsia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 w:eastAsia="Times New Roman" w:cs="Times New Roman"/>
          <w:bCs/>
          <w:sz w:val="16"/>
          <w:szCs w:val="16"/>
        </w:rPr>
        <w:t xml:space="preserve"> </w:t>
      </w:r>
      <w:r>
        <w:rPr>
          <w:rFonts w:ascii="Arial" w:hAnsi="Arial" w:eastAsia="Times New Roman" w:cs="Arial"/>
          <w:b/>
          <w:bCs/>
          <w:sz w:val="24"/>
          <w:szCs w:val="24"/>
        </w:rPr>
        <w:t>Հ</w:t>
      </w:r>
      <w:r>
        <w:rPr>
          <w:rFonts w:ascii="Arial" w:hAnsi="Arial" w:eastAsia="Times New Roman" w:cs="Arial"/>
          <w:b/>
          <w:sz w:val="24"/>
          <w:szCs w:val="24"/>
          <w:lang w:val="en-US"/>
        </w:rPr>
        <w:t>ավելված</w:t>
      </w:r>
      <w:r>
        <w:rPr>
          <w:rFonts w:ascii="GHEA Grapalat" w:hAnsi="GHEA Grapalat" w:eastAsia="Times New Roman" w:cs="Times New Roman"/>
          <w:b/>
          <w:sz w:val="24"/>
          <w:szCs w:val="24"/>
        </w:rPr>
        <w:t xml:space="preserve"> </w:t>
      </w:r>
      <w:r>
        <w:rPr>
          <w:rFonts w:ascii="GHEA Grapalat" w:hAnsi="GHEA Grapalat" w:eastAsia="Times New Roman" w:cs="Times New Roman"/>
          <w:b/>
          <w:sz w:val="24"/>
          <w:szCs w:val="24"/>
          <w:lang w:val="en-US"/>
        </w:rPr>
        <w:t>N</w:t>
      </w:r>
      <w:r>
        <w:rPr>
          <w:rFonts w:ascii="GHEA Grapalat" w:hAnsi="GHEA Grapalat" w:eastAsia="Times New Roman" w:cs="Times New Roman"/>
          <w:b/>
          <w:sz w:val="24"/>
          <w:szCs w:val="24"/>
        </w:rPr>
        <w:t xml:space="preserve"> 1</w:t>
      </w:r>
    </w:p>
    <w:p w14:paraId="5D3CCD83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hAnsi="GHEA Grapalat" w:eastAsia="Times New Roman" w:cs="Times New Roman"/>
          <w:bCs/>
          <w:sz w:val="24"/>
          <w:szCs w:val="24"/>
        </w:rPr>
      </w:pPr>
    </w:p>
    <w:p w14:paraId="00A5049E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hAnsi="GHEA Grapalat" w:eastAsia="Times New Roman" w:cs="Times New Roman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>ԱՐԱՐԱՏ</w:t>
      </w:r>
      <w:r>
        <w:rPr>
          <w:rFonts w:ascii="GHEA Grapalat" w:hAnsi="GHEA Grapalat" w:eastAsia="Times New Roman" w:cs="Times New Roman"/>
          <w:bCs/>
          <w:sz w:val="24"/>
          <w:szCs w:val="24"/>
        </w:rPr>
        <w:t xml:space="preserve">   </w:t>
      </w:r>
      <w:r>
        <w:rPr>
          <w:rFonts w:ascii="Arial" w:hAnsi="Arial" w:eastAsia="Times New Roman" w:cs="Arial"/>
          <w:bCs/>
          <w:sz w:val="24"/>
          <w:szCs w:val="24"/>
        </w:rPr>
        <w:t>ՀԱՄԱՅՆՔԻ</w:t>
      </w:r>
      <w:r>
        <w:rPr>
          <w:rFonts w:ascii="GHEA Grapalat" w:hAnsi="GHEA Grapalat" w:eastAsia="Times New Roman" w:cs="Times New Roman"/>
          <w:bCs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ԱՎԱԳԱՆՈՒ</w:t>
      </w:r>
      <w:r>
        <w:rPr>
          <w:rFonts w:ascii="GHEA Grapalat" w:hAnsi="GHEA Grapalat" w:eastAsia="Times New Roman" w:cs="Times New Roman"/>
          <w:bCs/>
          <w:sz w:val="24"/>
          <w:szCs w:val="24"/>
        </w:rPr>
        <w:t xml:space="preserve">  2023 </w:t>
      </w:r>
      <w:r>
        <w:rPr>
          <w:rFonts w:ascii="Arial" w:hAnsi="Arial" w:eastAsia="Times New Roman" w:cs="Arial"/>
          <w:bCs/>
          <w:sz w:val="24"/>
          <w:szCs w:val="24"/>
        </w:rPr>
        <w:t>ԹՎԱԿԱՆԻ</w:t>
      </w:r>
      <w:r>
        <w:rPr>
          <w:rFonts w:ascii="GHEA Grapalat" w:hAnsi="GHEA Grapalat" w:eastAsia="Times New Roman" w:cs="Times New Roman"/>
          <w:bCs/>
          <w:sz w:val="24"/>
          <w:szCs w:val="24"/>
        </w:rPr>
        <w:t xml:space="preserve">  -</w:t>
      </w:r>
      <w:r>
        <w:rPr>
          <w:rFonts w:ascii="Arial" w:hAnsi="Arial" w:eastAsia="Times New Roman" w:cs="Arial"/>
          <w:bCs/>
          <w:sz w:val="24"/>
          <w:szCs w:val="24"/>
        </w:rPr>
        <w:t>Ի</w:t>
      </w:r>
    </w:p>
    <w:p w14:paraId="55AED5B3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hAnsi="GHEA Grapalat" w:eastAsia="Times New Roman" w:cs="Times New Roman"/>
          <w:bCs/>
          <w:sz w:val="24"/>
          <w:szCs w:val="24"/>
        </w:rPr>
      </w:pPr>
      <w:r>
        <w:rPr>
          <w:rFonts w:ascii="GHEA Grapalat" w:hAnsi="GHEA Grapalat" w:eastAsia="Times New Roman" w:cs="Times New Roman"/>
          <w:bCs/>
          <w:sz w:val="24"/>
          <w:szCs w:val="24"/>
        </w:rPr>
        <w:t>N 225  -</w:t>
      </w:r>
      <w:r>
        <w:rPr>
          <w:rFonts w:ascii="Arial" w:hAnsi="Arial" w:eastAsia="Times New Roman" w:cs="Arial"/>
          <w:bCs/>
          <w:sz w:val="24"/>
          <w:szCs w:val="24"/>
        </w:rPr>
        <w:t>Ն</w:t>
      </w:r>
      <w:r>
        <w:rPr>
          <w:rFonts w:ascii="GHEA Grapalat" w:hAnsi="GHEA Grapalat" w:eastAsia="Times New Roman" w:cs="Times New Roman"/>
          <w:bCs/>
          <w:sz w:val="24"/>
          <w:szCs w:val="24"/>
        </w:rPr>
        <w:t xml:space="preserve">  </w:t>
      </w:r>
      <w:r>
        <w:rPr>
          <w:rFonts w:ascii="Arial" w:hAnsi="Arial" w:eastAsia="Times New Roman" w:cs="Arial"/>
          <w:bCs/>
          <w:sz w:val="24"/>
          <w:szCs w:val="24"/>
        </w:rPr>
        <w:t>ՈՐՈՇՄԱՆ</w:t>
      </w:r>
      <w:r>
        <w:rPr>
          <w:rFonts w:ascii="GHEA Grapalat" w:hAnsi="GHEA Grapalat" w:eastAsia="Times New Roman" w:cs="Times New Roman"/>
          <w:bCs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ՀԱՎԵԼՎԱԾ</w:t>
      </w:r>
      <w:r>
        <w:rPr>
          <w:rFonts w:ascii="GHEA Grapalat" w:hAnsi="GHEA Grapalat" w:eastAsia="Times New Roman" w:cs="Times New Roman"/>
          <w:bCs/>
          <w:sz w:val="24"/>
          <w:szCs w:val="24"/>
        </w:rPr>
        <w:t xml:space="preserve">  1-</w:t>
      </w:r>
      <w:r>
        <w:rPr>
          <w:rFonts w:ascii="Arial" w:hAnsi="Arial" w:eastAsia="Times New Roman" w:cs="Arial"/>
          <w:bCs/>
          <w:sz w:val="24"/>
          <w:szCs w:val="24"/>
        </w:rPr>
        <w:t>ՈՒՄ</w:t>
      </w:r>
      <w:r>
        <w:rPr>
          <w:rFonts w:ascii="GHEA Grapalat" w:hAnsi="GHEA Grapalat" w:eastAsia="Times New Roman" w:cs="Times New Roman"/>
          <w:bCs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ԿԱՏԱՐՎՈՂ</w:t>
      </w:r>
      <w:r>
        <w:rPr>
          <w:rFonts w:ascii="GHEA Grapalat" w:hAnsi="GHEA Grapalat" w:eastAsia="Times New Roman" w:cs="Times New Roman"/>
          <w:bCs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ՓՈՓՈԽՈՒԹՅՈՒՆԸ</w:t>
      </w:r>
    </w:p>
    <w:p w14:paraId="2F4905A0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hAnsi="GHEA Grapalat" w:eastAsia="Times New Roman" w:cs="Times New Roman"/>
          <w:bCs/>
          <w:sz w:val="24"/>
          <w:szCs w:val="24"/>
        </w:rPr>
      </w:pPr>
    </w:p>
    <w:p w14:paraId="1F69A903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hAnsi="GHEA Grapalat" w:eastAsia="Times New Roman" w:cs="Times New Roman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                                                                                      Հազ</w:t>
      </w:r>
      <w:r>
        <w:rPr>
          <w:rFonts w:ascii="GHEA Grapalat" w:hAnsi="GHEA Grapalat" w:eastAsia="Times New Roman" w:cs="Times New Roman"/>
          <w:bCs/>
          <w:sz w:val="24"/>
          <w:szCs w:val="24"/>
        </w:rPr>
        <w:t xml:space="preserve">. </w:t>
      </w:r>
      <w:r>
        <w:rPr>
          <w:rFonts w:ascii="Arial" w:hAnsi="Arial" w:eastAsia="Times New Roman" w:cs="Arial"/>
          <w:bCs/>
          <w:sz w:val="24"/>
          <w:szCs w:val="24"/>
        </w:rPr>
        <w:t>Դրամ</w:t>
      </w:r>
    </w:p>
    <w:p w14:paraId="0A600322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hAnsi="GHEA Grapalat" w:eastAsia="Times New Roman" w:cs="Times New Roman"/>
          <w:bCs/>
          <w:sz w:val="24"/>
          <w:szCs w:val="24"/>
          <w:lang w:val="hy-AM"/>
        </w:rPr>
      </w:pPr>
    </w:p>
    <w:p w14:paraId="2064E0B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tbl>
      <w:tblPr>
        <w:tblStyle w:val="3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76"/>
        <w:gridCol w:w="1080"/>
        <w:gridCol w:w="1339"/>
        <w:gridCol w:w="1271"/>
        <w:gridCol w:w="1281"/>
      </w:tblGrid>
      <w:tr w14:paraId="5995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0E344F">
            <w:pPr>
              <w:spacing w:after="0" w:line="36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Տողի</w:t>
            </w:r>
          </w:p>
          <w:p w14:paraId="10F99464">
            <w:pPr>
              <w:spacing w:after="0" w:line="240" w:lineRule="auto"/>
              <w:jc w:val="center"/>
              <w:rPr>
                <w:rFonts w:ascii="Arial LatArm" w:hAnsi="Arial LatArm" w:eastAsia="Times New Roman" w:cs="Calibri"/>
                <w:sz w:val="18"/>
                <w:szCs w:val="18"/>
                <w:lang w:eastAsia="ru-RU"/>
              </w:rPr>
            </w:pPr>
            <w:r>
              <w:rPr>
                <w:rFonts w:ascii="Arial LatArm" w:hAnsi="Arial LatArm" w:eastAsia="Times New Roman" w:cs="Calibri"/>
                <w:sz w:val="18"/>
                <w:szCs w:val="18"/>
                <w:lang w:val="en-US"/>
              </w:rPr>
              <w:t>N</w:t>
            </w:r>
          </w:p>
          <w:p w14:paraId="51BE8410">
            <w:pPr>
              <w:spacing w:after="0" w:line="36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D3B72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Եկամուտների  անվանումները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3E51E5">
            <w:pPr>
              <w:spacing w:after="0" w:line="240" w:lineRule="auto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հոդված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D86AA0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Տարեկան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F4AF3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Փոփոխ.</w:t>
            </w:r>
          </w:p>
          <w:p w14:paraId="4A6B296A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2098E2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Տարի</w:t>
            </w:r>
          </w:p>
        </w:tc>
      </w:tr>
      <w:tr w14:paraId="34A2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331B">
            <w:pPr>
              <w:spacing w:after="0" w:line="36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836D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C6A9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27F8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487C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C8C66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</w:tc>
      </w:tr>
      <w:tr w14:paraId="23A4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7B369">
            <w:r>
              <w:t>1260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AA9A5">
            <w:r>
              <w:t>Կապիտալ ոչ պաշտոնական դրամաշնորհներ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B0B5D">
            <w:r>
              <w:t>7332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C254">
            <w:pPr>
              <w:rPr>
                <w:color w:val="FF0000"/>
              </w:rPr>
            </w:pPr>
            <w:r>
              <w:rPr>
                <w:color w:val="FF0000"/>
              </w:rPr>
              <w:t>1004547,6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EFEAA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+3</w:t>
            </w:r>
            <w:r>
              <w:rPr>
                <w:rFonts w:hint="default"/>
                <w:color w:val="FF0000"/>
                <w:lang w:val="hy-AM"/>
              </w:rPr>
              <w:t>78</w:t>
            </w:r>
            <w:r>
              <w:rPr>
                <w:color w:val="FF0000"/>
                <w:lang w:val="en-US"/>
              </w:rPr>
              <w:t>215,6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C73D5">
            <w:r>
              <w:t>138</w:t>
            </w:r>
            <w:r>
              <w:rPr>
                <w:rFonts w:hint="default"/>
                <w:lang w:val="hy-AM"/>
              </w:rPr>
              <w:t>2</w:t>
            </w:r>
            <w:r>
              <w:t>763,2</w:t>
            </w:r>
          </w:p>
        </w:tc>
      </w:tr>
      <w:tr w14:paraId="234A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365D">
            <w:pPr>
              <w:spacing w:after="0" w:line="360" w:lineRule="auto"/>
              <w:rPr>
                <w:rFonts w:ascii="GHEA Mariam" w:hAnsi="GHEA Mariam" w:eastAsia="Times New Roman" w:cs="Times New Roman"/>
                <w:sz w:val="20"/>
                <w:szCs w:val="20"/>
              </w:rPr>
            </w:pP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>1393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4D9F">
            <w:pPr>
              <w:spacing w:after="0" w:line="240" w:lineRule="auto"/>
              <w:rPr>
                <w:rFonts w:ascii="GHEA Mariam" w:hAnsi="GHEA Mariam" w:eastAsia="Times New Roman" w:cs="Times New Roman"/>
                <w:sz w:val="20"/>
                <w:szCs w:val="20"/>
              </w:rPr>
            </w:pP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Օրենքով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և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իրավական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այլ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ակտերով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սահմանված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`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համայնքի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բյուջեի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մուտքագրման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ենթակա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այլ</w:t>
            </w: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HEA Mariam" w:hAnsi="GHEA Mariam" w:eastAsia="Times New Roman" w:cs="Times New Roman"/>
                <w:sz w:val="20"/>
                <w:szCs w:val="20"/>
                <w:lang w:val="en-US"/>
              </w:rPr>
              <w:t>եկամուտներ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C3AD">
            <w:pPr>
              <w:spacing w:after="0" w:line="240" w:lineRule="auto"/>
              <w:rPr>
                <w:rFonts w:ascii="GHEA Mariam" w:hAnsi="GHEA Mariam" w:eastAsia="Times New Roman" w:cs="Times New Roman"/>
                <w:sz w:val="20"/>
                <w:szCs w:val="20"/>
              </w:rPr>
            </w:pPr>
            <w:r>
              <w:rPr>
                <w:rFonts w:ascii="GHEA Mariam" w:hAnsi="GHEA Mariam" w:eastAsia="Times New Roman" w:cs="Times New Roman"/>
                <w:sz w:val="20"/>
                <w:szCs w:val="20"/>
              </w:rPr>
              <w:t>7452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8171">
            <w:pPr>
              <w:spacing w:after="0" w:line="240" w:lineRule="auto"/>
              <w:rPr>
                <w:rFonts w:ascii="GHEA Mariam" w:hAnsi="GHEA Mariam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ascii="GHEA Mariam" w:hAnsi="GHEA Mariam" w:eastAsia="Times New Roman" w:cs="Times New Roman"/>
                <w:color w:val="FF0000"/>
                <w:sz w:val="20"/>
                <w:szCs w:val="20"/>
              </w:rPr>
              <w:t>36919,6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8B5D">
            <w:pPr>
              <w:spacing w:after="0" w:line="240" w:lineRule="auto"/>
              <w:rPr>
                <w:rFonts w:ascii="GHEA Mariam" w:hAnsi="GHEA Mariam" w:eastAsia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GHEA Mariam" w:hAnsi="GHEA Mariam" w:eastAsia="Times New Roman" w:cs="Times New Roman"/>
                <w:color w:val="FF0000"/>
                <w:sz w:val="20"/>
                <w:szCs w:val="20"/>
                <w:lang w:val="en-US"/>
              </w:rPr>
              <w:t>+28519,884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5B49">
            <w:pPr>
              <w:spacing w:after="0" w:line="240" w:lineRule="auto"/>
              <w:rPr>
                <w:rFonts w:ascii="GHEA Mariam" w:hAnsi="GHEA Mariam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ascii="GHEA Mariam" w:hAnsi="GHEA Mariam" w:eastAsia="Times New Roman" w:cs="Times New Roman"/>
                <w:color w:val="FF0000"/>
                <w:sz w:val="20"/>
                <w:szCs w:val="20"/>
              </w:rPr>
              <w:t>65439,484</w:t>
            </w:r>
          </w:p>
        </w:tc>
      </w:tr>
    </w:tbl>
    <w:p w14:paraId="73B8E84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17B49EED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hAnsi="GHEA Grapalat" w:eastAsia="Times New Roman" w:cs="Times New Roman"/>
          <w:bCs/>
          <w:lang w:val="hy-AM"/>
        </w:rPr>
      </w:pPr>
    </w:p>
    <w:p w14:paraId="0741B28F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7E6BBDD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065F9DA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1D30E053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771A87E5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4FDC61CA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54A0572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263B512D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4CA5EA1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141142E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75415323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661F6C2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5E844F75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14E9260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4F65A5CD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09968497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6E694389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5750BED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4FB59FC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05BEC007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01D98B43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11C03E18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171ACD67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7A46B91D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06387F6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407D5609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</w:p>
    <w:p w14:paraId="76F80DD8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Cs/>
          <w:lang w:val="hy-AM"/>
        </w:rPr>
      </w:pPr>
      <w:r>
        <w:rPr>
          <w:rFonts w:ascii="GHEA Grapalat" w:hAnsi="GHEA Grapalat" w:eastAsia="Times New Roman" w:cs="Times New Roman"/>
          <w:bCs/>
          <w:lang w:val="hy-AM"/>
        </w:rPr>
        <w:t xml:space="preserve"> </w:t>
      </w:r>
    </w:p>
    <w:tbl>
      <w:tblPr>
        <w:tblStyle w:val="3"/>
        <w:tblW w:w="5192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7"/>
      </w:tblGrid>
      <w:tr w14:paraId="3C5F72F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000" w:type="pct"/>
            <w:shd w:val="clear" w:color="auto" w:fill="FFFFFF"/>
          </w:tcPr>
          <w:p w14:paraId="25381234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731F1CBE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0B9EACA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732CE065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4F93EE02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61520716">
            <w:pPr>
              <w:spacing w:after="0" w:line="240" w:lineRule="auto"/>
              <w:jc w:val="right"/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</w:pP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</w:p>
          <w:p w14:paraId="6756DB53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5F8EB21C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2BAA6704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5A33EDB9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7AEBD390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2164A20D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</w:pPr>
          </w:p>
          <w:p w14:paraId="1F553C4E">
            <w:pPr>
              <w:spacing w:after="0" w:line="240" w:lineRule="auto"/>
              <w:jc w:val="right"/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</w:pP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  <w:t>Արարատ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  <w:t>համայնքի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  <w:t>ավագանու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</w:p>
          <w:p w14:paraId="23F741CC">
            <w:pPr>
              <w:spacing w:after="0" w:line="240" w:lineRule="auto"/>
              <w:jc w:val="right"/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</w:pP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  <w:t xml:space="preserve">2024  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  <w:t>թվականի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eastAsia="ru-RU"/>
              </w:rPr>
              <w:t>20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  <w:t xml:space="preserve"> դեկտե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  <w:t>մբեր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  <w:t xml:space="preserve"> </w:t>
            </w:r>
          </w:p>
          <w:p w14:paraId="0B399D97">
            <w:pPr>
              <w:spacing w:after="0" w:line="240" w:lineRule="auto"/>
              <w:jc w:val="right"/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</w:pP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  <w:t xml:space="preserve">  N     - 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  <w:t>Ն</w:t>
            </w:r>
            <w:r>
              <w:rPr>
                <w:rFonts w:ascii="GHEA Grapalat" w:hAnsi="GHEA Grapalat" w:eastAsia="Times New Roman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  <w:r>
              <w:rPr>
                <w:rFonts w:ascii="Arial" w:hAnsi="Arial" w:eastAsia="Times New Roman" w:cs="Arial"/>
                <w:b/>
                <w:i/>
                <w:iCs/>
                <w:color w:val="333333"/>
                <w:lang w:val="hy-AM" w:eastAsia="ru-RU"/>
              </w:rPr>
              <w:t>որոշման</w:t>
            </w:r>
          </w:p>
        </w:tc>
      </w:tr>
    </w:tbl>
    <w:p w14:paraId="34CB122D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 w:eastAsia="Times New Roman" w:cs="Times New Roman"/>
          <w:b/>
          <w:lang w:val="hy-AM"/>
        </w:rPr>
      </w:pPr>
      <w:r>
        <w:rPr>
          <w:rFonts w:ascii="Arial" w:hAnsi="Arial" w:eastAsia="Times New Roman" w:cs="Arial"/>
          <w:b/>
          <w:bCs/>
          <w:lang w:val="hy-AM"/>
        </w:rPr>
        <w:t>Հ</w:t>
      </w:r>
      <w:r>
        <w:rPr>
          <w:rFonts w:ascii="Arial" w:hAnsi="Arial" w:eastAsia="Times New Roman" w:cs="Arial"/>
          <w:b/>
          <w:lang w:val="hy-AM"/>
        </w:rPr>
        <w:t>ավելված</w:t>
      </w:r>
      <w:r>
        <w:rPr>
          <w:rFonts w:ascii="GHEA Grapalat" w:hAnsi="GHEA Grapalat" w:eastAsia="Times New Roman" w:cs="Times New Roman"/>
          <w:b/>
          <w:lang w:val="hy-AM"/>
        </w:rPr>
        <w:t xml:space="preserve"> N 2</w:t>
      </w:r>
    </w:p>
    <w:p w14:paraId="6D852003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hAnsi="GHEA Mariam" w:eastAsia="Times New Roman" w:cs="Sylfaen"/>
          <w:b/>
          <w:bCs/>
          <w:sz w:val="20"/>
          <w:szCs w:val="20"/>
          <w:lang w:val="hy-AM"/>
        </w:rPr>
      </w:pPr>
    </w:p>
    <w:p w14:paraId="272A00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/>
          <w:bCs/>
          <w:sz w:val="20"/>
          <w:szCs w:val="20"/>
          <w:lang w:val="hy-AM"/>
        </w:rPr>
      </w:pPr>
    </w:p>
    <w:p w14:paraId="4A35C7A3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</w:p>
    <w:p w14:paraId="0C38A5C3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  <w:r>
        <w:rPr>
          <w:rFonts w:ascii="Arial" w:hAnsi="Arial" w:eastAsia="Times New Roman" w:cs="Arial"/>
          <w:bCs/>
          <w:sz w:val="20"/>
          <w:szCs w:val="20"/>
          <w:lang w:val="hy-AM"/>
        </w:rPr>
        <w:t>ԱՐԱՐԱՏ   ՀԱՄԱՅՆՔԻ ԱՎԱԳԱՆՈՒ  2023 ԹՎԱԿԱՆԻ  -Ի</w:t>
      </w:r>
    </w:p>
    <w:p w14:paraId="743BF2B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  <w:r>
        <w:rPr>
          <w:rFonts w:ascii="Arial" w:hAnsi="Arial" w:eastAsia="Times New Roman" w:cs="Arial"/>
          <w:bCs/>
          <w:sz w:val="20"/>
          <w:szCs w:val="20"/>
          <w:lang w:val="hy-AM"/>
        </w:rPr>
        <w:t>N 225  -Ն  ՈՐՈՇՄԱՆ ՀԱՎԵԼՎԱԾ  2-ՈՒՄ ԿԱՏԱՐՎՈՂ ՓՈՓՈԽՈՒԹՅՈՒՆԸ</w:t>
      </w:r>
    </w:p>
    <w:p w14:paraId="3ADC591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</w:p>
    <w:p w14:paraId="32536B3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  <w:r>
        <w:rPr>
          <w:rFonts w:ascii="Arial" w:hAnsi="Arial" w:eastAsia="Times New Roman" w:cs="Arial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Հազ. Դրամ</w:t>
      </w:r>
    </w:p>
    <w:p w14:paraId="26D48C14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hAnsi="GHEA Mariam" w:eastAsia="Times New Roman" w:cs="Sylfaen"/>
          <w:bCs/>
          <w:sz w:val="18"/>
          <w:szCs w:val="18"/>
          <w:lang w:val="hy-AM"/>
        </w:rPr>
      </w:pPr>
      <w:r>
        <w:rPr>
          <w:rFonts w:ascii="GHEA Mariam" w:hAnsi="GHEA Mariam" w:eastAsia="Times New Roman" w:cs="Sylfaen"/>
          <w:bCs/>
          <w:sz w:val="18"/>
          <w:szCs w:val="18"/>
          <w:lang w:val="hy-AM"/>
        </w:rPr>
        <w:t xml:space="preserve">   </w:t>
      </w:r>
    </w:p>
    <w:tbl>
      <w:tblPr>
        <w:tblStyle w:val="3"/>
        <w:tblW w:w="10575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40"/>
        <w:gridCol w:w="11"/>
        <w:gridCol w:w="694"/>
        <w:gridCol w:w="14"/>
        <w:gridCol w:w="3521"/>
        <w:gridCol w:w="1530"/>
        <w:gridCol w:w="1620"/>
        <w:gridCol w:w="1530"/>
      </w:tblGrid>
      <w:tr w14:paraId="3346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975C">
            <w:pPr>
              <w:spacing w:after="0" w:line="240" w:lineRule="auto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Բաժին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71D3">
            <w:pPr>
              <w:spacing w:after="0" w:line="240" w:lineRule="auto"/>
              <w:ind w:right="-80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  <w:p w14:paraId="7B08777A">
            <w:pPr>
              <w:spacing w:after="0" w:line="240" w:lineRule="auto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խումբ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7CA2">
            <w:pPr>
              <w:spacing w:after="0" w:line="240" w:lineRule="auto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  <w:p w14:paraId="3BA60953">
            <w:pPr>
              <w:spacing w:after="0" w:line="240" w:lineRule="auto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դաս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9103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Բյուջետային ծախսերի գործառական դասակարգման բաժինների, խմբերի և դասերի, ինչպես նաև  բյուջետային ծախսերի տնտեսագիտական դասակարգման հոդվածների անվանումները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836D">
            <w:pPr>
              <w:spacing w:after="0" w:line="240" w:lineRule="auto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Տարեկան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CBE7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Փոփոխ.</w:t>
            </w:r>
          </w:p>
          <w:p w14:paraId="620E5EEB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5C3CE7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  <w:p w14:paraId="59995A76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  <w:p w14:paraId="6B3033F6">
            <w:pPr>
              <w:spacing w:after="0" w:line="240" w:lineRule="auto"/>
              <w:jc w:val="center"/>
              <w:rPr>
                <w:rFonts w:ascii="Arial LatArm" w:hAnsi="Arial LatArm" w:eastAsia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տարի</w:t>
            </w:r>
          </w:p>
        </w:tc>
      </w:tr>
      <w:tr w14:paraId="550DFE4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0BD4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hAnsi="GHEA Mariam" w:eastAsia="Times New Roman" w:cs="Sylfae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HEA Mariam" w:hAnsi="GHEA Mariam" w:eastAsia="Times New Roman" w:cs="Sylfae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96E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hAnsi="GHEA Mariam" w:eastAsia="Times New Roman" w:cs="Sylfae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HEA Mariam" w:hAnsi="GHEA Mariam" w:eastAsia="Times New Roman" w:cs="Sylfae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584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hAnsi="GHEA Mariam" w:eastAsia="Times New Roman" w:cs="Sylfae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HEA Mariam" w:hAnsi="GHEA Mariam" w:eastAsia="Times New Roman" w:cs="Sylfae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1B4F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hAnsi="Arial Armenian" w:eastAsia="Times New Roman" w:cs="Sylfae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Նախադպրոցական</w:t>
            </w:r>
            <w:r>
              <w:rPr>
                <w:rFonts w:ascii="Arial Armenian" w:hAnsi="Arial Armenian" w:eastAsia="Times New Roman" w:cs="Sylfae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Times New Roman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կրթություն</w:t>
            </w: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9460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673060,0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00E3F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hAnsi="GHEA Mariam" w:eastAsia="Times New Roman" w:cs="Sylfae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HEA Mariam" w:hAnsi="GHEA Mariam" w:eastAsia="Times New Roman" w:cs="Sylfae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GHEA Mariam" w:hAnsi="GHEA Mariam" w:eastAsia="Times New Roman" w:cs="Sylfae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28519,884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F7E5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hAnsi="GHEA Mariam" w:eastAsia="Times New Roman" w:cs="Sylfae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HEA Mariam" w:hAnsi="GHEA Mariam" w:eastAsia="Times New Roman" w:cs="Sylfae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701579,884</w:t>
            </w:r>
          </w:p>
        </w:tc>
      </w:tr>
      <w:tr w14:paraId="01981E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1F378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hAnsi="GHEA Mariam" w:eastAsia="Times New Roman" w:cs="Sylfaen"/>
                <w:bCs/>
                <w:lang w:val="en-US"/>
              </w:rPr>
            </w:pPr>
            <w:r>
              <w:rPr>
                <w:rFonts w:ascii="GHEA Mariam" w:hAnsi="GHEA Mariam" w:eastAsia="Times New Roman" w:cs="Sylfaen"/>
                <w:bCs/>
                <w:lang w:val="en-US"/>
              </w:rPr>
              <w:t>4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031C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hAnsi="GHEA Mariam" w:eastAsia="Times New Roman" w:cs="Sylfaen"/>
                <w:bCs/>
                <w:lang w:val="en-US"/>
              </w:rPr>
            </w:pPr>
            <w:r>
              <w:rPr>
                <w:rFonts w:ascii="GHEA Mariam" w:hAnsi="GHEA Mariam" w:eastAsia="Times New Roman" w:cs="Sylfaen"/>
                <w:bCs/>
                <w:lang w:val="en-US"/>
              </w:rPr>
              <w:t>5</w:t>
            </w:r>
          </w:p>
        </w:tc>
        <w:tc>
          <w:tcPr>
            <w:tcW w:w="7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20BB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hAnsi="GHEA Mariam" w:eastAsia="Times New Roman" w:cs="Sylfaen"/>
                <w:bCs/>
                <w:lang w:val="en-US"/>
              </w:rPr>
            </w:pPr>
            <w:r>
              <w:rPr>
                <w:rFonts w:ascii="GHEA Mariam" w:hAnsi="GHEA Mariam" w:eastAsia="Times New Roman" w:cs="Sylfaen"/>
                <w:bCs/>
                <w:lang w:val="en-US"/>
              </w:rPr>
              <w:t>1</w:t>
            </w:r>
          </w:p>
        </w:tc>
        <w:tc>
          <w:tcPr>
            <w:tcW w:w="3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803F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hAnsi="Arial Armenian" w:eastAsia="Times New Roman" w:cs="Sylfaen"/>
                <w:bCs/>
                <w:lang w:val="en-US"/>
              </w:rPr>
            </w:pPr>
            <w:r>
              <w:rPr>
                <w:rFonts w:ascii="Arial" w:hAnsi="Arial" w:eastAsia="Times New Roman" w:cs="Arial"/>
                <w:bCs/>
                <w:lang w:val="en-US"/>
              </w:rPr>
              <w:t>Ճանապարհային</w:t>
            </w:r>
            <w:r>
              <w:rPr>
                <w:rFonts w:ascii="Arial Armenian" w:hAnsi="Arial Armenian" w:eastAsia="Times New Roman" w:cs="Sylfaen"/>
                <w:bCs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bCs/>
                <w:lang w:val="en-US"/>
              </w:rPr>
              <w:t>տրանսպորտ</w:t>
            </w: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D9D3D">
            <w:r>
              <w:t>444498,3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5D3C0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hAnsi="GHEA Mariam" w:eastAsia="Times New Roman" w:cs="Sylfaen"/>
                <w:bCs/>
              </w:rPr>
            </w:pPr>
            <w:r>
              <w:rPr>
                <w:rFonts w:ascii="GHEA Mariam" w:hAnsi="GHEA Mariam" w:eastAsia="Times New Roman" w:cs="Sylfaen"/>
                <w:bCs/>
              </w:rPr>
              <w:t>+184276,4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9352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hAnsi="GHEA Mariam" w:eastAsia="Times New Roman" w:cs="Sylfaen"/>
                <w:bCs/>
                <w:sz w:val="20"/>
                <w:szCs w:val="20"/>
              </w:rPr>
            </w:pPr>
            <w:r>
              <w:rPr>
                <w:rFonts w:ascii="GHEA Mariam" w:hAnsi="GHEA Mariam" w:eastAsia="Times New Roman" w:cs="Sylfaen"/>
                <w:bCs/>
                <w:sz w:val="20"/>
                <w:szCs w:val="20"/>
              </w:rPr>
              <w:t>628774,7</w:t>
            </w:r>
          </w:p>
        </w:tc>
      </w:tr>
      <w:tr w14:paraId="46AD56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D13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195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9B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019D0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Սուբվենցիա</w:t>
            </w:r>
            <w:r>
              <w:rPr>
                <w:rFonts w:ascii="Arial Armenian" w:hAnsi="Arial Armenian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Ջրամատակարարում</w:t>
            </w: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0246">
            <w:r>
              <w:t>584940,8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31CBB">
            <w:r>
              <w:t>+58341,0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21F5">
            <w:r>
              <w:t>643281,8</w:t>
            </w:r>
          </w:p>
        </w:tc>
      </w:tr>
      <w:tr w14:paraId="64EECF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A4BDF">
            <w:pPr>
              <w:jc w:val="center"/>
            </w:pPr>
            <w:r>
              <w:t>6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8F89">
            <w:pPr>
              <w:jc w:val="center"/>
            </w:pPr>
            <w:r>
              <w:t>4</w:t>
            </w:r>
          </w:p>
        </w:tc>
        <w:tc>
          <w:tcPr>
            <w:tcW w:w="7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7FB2">
            <w:pPr>
              <w:jc w:val="center"/>
            </w:pPr>
            <w:r>
              <w:t>1</w:t>
            </w:r>
          </w:p>
        </w:tc>
        <w:tc>
          <w:tcPr>
            <w:tcW w:w="3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8C21">
            <w:r>
              <w:t>Փողոցների լուսավորություն</w:t>
            </w: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BE3B">
            <w:r>
              <w:t>171680,7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9BB05">
            <w:r>
              <w:t>+49122,5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883A2">
            <w:r>
              <w:t>220803,2</w:t>
            </w:r>
          </w:p>
        </w:tc>
      </w:tr>
      <w:tr w14:paraId="315E4AD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62A1B">
            <w:pPr>
              <w:jc w:val="center"/>
            </w:pPr>
            <w:r>
              <w:t>6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294B">
            <w:pPr>
              <w:jc w:val="center"/>
            </w:pPr>
            <w:r>
              <w:t>6</w:t>
            </w:r>
          </w:p>
        </w:tc>
        <w:tc>
          <w:tcPr>
            <w:tcW w:w="7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F1A22">
            <w:pPr>
              <w:jc w:val="center"/>
            </w:pPr>
            <w:r>
              <w:t>1</w:t>
            </w:r>
          </w:p>
        </w:tc>
        <w:tc>
          <w:tcPr>
            <w:tcW w:w="3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Բազմաբնակարան շենքերի բարեկարգում</w:t>
            </w: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A964E">
            <w:r>
              <w:t>643281,8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4F956">
            <w:r>
              <w:t>+32602,4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51A1">
            <w:r>
              <w:t>675884,2</w:t>
            </w:r>
          </w:p>
        </w:tc>
      </w:tr>
      <w:tr w14:paraId="26D8E6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95DA2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9DFCE">
            <w:pPr>
              <w:jc w:val="center"/>
            </w:pPr>
            <w:r>
              <w:t>3</w:t>
            </w:r>
          </w:p>
        </w:tc>
        <w:tc>
          <w:tcPr>
            <w:tcW w:w="7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8E0A">
            <w:pPr>
              <w:jc w:val="center"/>
            </w:pPr>
            <w:r>
              <w:t>2</w:t>
            </w:r>
          </w:p>
        </w:tc>
        <w:tc>
          <w:tcPr>
            <w:tcW w:w="3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5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Գազաֆիկացում</w:t>
            </w: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AB95E">
            <w:r>
              <w:t>226614,6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225D">
            <w:r>
              <w:t>+5</w:t>
            </w:r>
            <w:r>
              <w:rPr>
                <w:rFonts w:hint="default"/>
                <w:lang w:val="hy-AM"/>
              </w:rPr>
              <w:t>3</w:t>
            </w:r>
            <w:r>
              <w:t>873,3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341C">
            <w:r>
              <w:t>28</w:t>
            </w:r>
            <w:r>
              <w:rPr>
                <w:rFonts w:hint="default"/>
                <w:lang w:val="hy-AM"/>
              </w:rPr>
              <w:t>0</w:t>
            </w:r>
            <w:r>
              <w:t>487,9</w:t>
            </w:r>
          </w:p>
        </w:tc>
      </w:tr>
    </w:tbl>
    <w:p w14:paraId="245F09F6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6D0DFA08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4C3DF2AD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7F93B4B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60895AA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10668D29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494219FD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07EBCC5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7C09E4E3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229ED1C7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41E275C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27CCBC1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7457A62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618EE98F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42A2EB4A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7F2955A3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6FC753A9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72CC4F7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0D4E295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4D5F2AB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480513D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0BF31B33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2CE67797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7F2772F3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26C8D18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5E511819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7E4EF22D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2D1391A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659D0E6D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Cs/>
          <w:sz w:val="24"/>
          <w:szCs w:val="24"/>
        </w:rPr>
      </w:pPr>
    </w:p>
    <w:p w14:paraId="553F4B8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hAnsi="GHEA Mariam" w:eastAsia="Times New Roman" w:cs="Sylfaen"/>
          <w:b/>
          <w:bCs/>
          <w:sz w:val="24"/>
          <w:szCs w:val="24"/>
        </w:rPr>
      </w:pPr>
    </w:p>
    <w:p w14:paraId="40415E2A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hAnsi="GHEA Mariam" w:eastAsia="Times New Roman" w:cs="Sylfaen"/>
          <w:b/>
          <w:bCs/>
          <w:sz w:val="24"/>
          <w:szCs w:val="24"/>
        </w:rPr>
      </w:pPr>
      <w:r>
        <w:rPr>
          <w:rFonts w:ascii="GHEA Mariam" w:hAnsi="GHEA Mariam" w:eastAsia="Times New Roman" w:cs="Sylfaen"/>
          <w:b/>
          <w:bCs/>
          <w:sz w:val="24"/>
          <w:szCs w:val="24"/>
          <w:lang w:val="en-US"/>
        </w:rPr>
        <w:t>Արարատ</w:t>
      </w:r>
      <w:r>
        <w:rPr>
          <w:rFonts w:ascii="GHEA Mariam" w:hAnsi="GHEA Mariam" w:eastAsia="Times New Roman" w:cs="Sylfaen"/>
          <w:b/>
          <w:bCs/>
          <w:sz w:val="24"/>
          <w:szCs w:val="24"/>
        </w:rPr>
        <w:t xml:space="preserve">  </w:t>
      </w:r>
      <w:r>
        <w:rPr>
          <w:rFonts w:ascii="GHEA Mariam" w:hAnsi="GHEA Mariam" w:eastAsia="Times New Roman" w:cs="Sylfaen"/>
          <w:b/>
          <w:bCs/>
          <w:sz w:val="24"/>
          <w:szCs w:val="24"/>
          <w:lang w:val="en-US"/>
        </w:rPr>
        <w:t>համայնքի</w:t>
      </w:r>
      <w:r>
        <w:rPr>
          <w:rFonts w:ascii="GHEA Mariam" w:hAnsi="GHEA Mariam" w:eastAsia="Times New Roman" w:cs="Sylfaen"/>
          <w:b/>
          <w:bCs/>
          <w:sz w:val="24"/>
          <w:szCs w:val="24"/>
        </w:rPr>
        <w:t xml:space="preserve">  </w:t>
      </w:r>
      <w:r>
        <w:rPr>
          <w:rFonts w:ascii="GHEA Mariam" w:hAnsi="GHEA Mariam" w:eastAsia="Times New Roman" w:cs="Sylfaen"/>
          <w:b/>
          <w:bCs/>
          <w:sz w:val="24"/>
          <w:szCs w:val="24"/>
          <w:lang w:val="en-US"/>
        </w:rPr>
        <w:t>ավագանու</w:t>
      </w:r>
      <w:r>
        <w:rPr>
          <w:rFonts w:ascii="GHEA Mariam" w:hAnsi="GHEA Mariam" w:eastAsia="Times New Roman" w:cs="Sylfaen"/>
          <w:b/>
          <w:bCs/>
          <w:sz w:val="24"/>
          <w:szCs w:val="24"/>
        </w:rPr>
        <w:t xml:space="preserve">   </w:t>
      </w:r>
    </w:p>
    <w:p w14:paraId="26C658E3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hAnsi="GHEA Mariam" w:eastAsia="Times New Roman" w:cs="Sylfaen"/>
          <w:b/>
          <w:bCs/>
          <w:sz w:val="24"/>
          <w:szCs w:val="24"/>
        </w:rPr>
      </w:pPr>
      <w:r>
        <w:rPr>
          <w:rFonts w:ascii="GHEA Mariam" w:hAnsi="GHEA Mariam" w:eastAsia="Times New Roman" w:cs="Sylfaen"/>
          <w:b/>
          <w:bCs/>
          <w:sz w:val="24"/>
          <w:szCs w:val="24"/>
        </w:rPr>
        <w:t xml:space="preserve">2024  </w:t>
      </w:r>
      <w:r>
        <w:rPr>
          <w:rFonts w:ascii="GHEA Mariam" w:hAnsi="GHEA Mariam" w:eastAsia="Times New Roman" w:cs="Sylfaen"/>
          <w:b/>
          <w:bCs/>
          <w:sz w:val="24"/>
          <w:szCs w:val="24"/>
          <w:lang w:val="en-US"/>
        </w:rPr>
        <w:t>թվականի</w:t>
      </w:r>
      <w:r>
        <w:rPr>
          <w:rFonts w:ascii="GHEA Mariam" w:hAnsi="GHEA Mariam" w:eastAsia="Times New Roman" w:cs="Sylfaen"/>
          <w:b/>
          <w:bCs/>
          <w:sz w:val="24"/>
          <w:szCs w:val="24"/>
        </w:rPr>
        <w:t xml:space="preserve">  20  դեկտե</w:t>
      </w:r>
      <w:r>
        <w:rPr>
          <w:rFonts w:ascii="GHEA Mariam" w:hAnsi="GHEA Mariam" w:eastAsia="Times New Roman" w:cs="Sylfaen"/>
          <w:b/>
          <w:bCs/>
          <w:sz w:val="24"/>
          <w:szCs w:val="24"/>
          <w:lang w:val="en-US"/>
        </w:rPr>
        <w:t>մբեր</w:t>
      </w:r>
      <w:r>
        <w:rPr>
          <w:rFonts w:ascii="GHEA Mariam" w:hAnsi="GHEA Mariam" w:eastAsia="Times New Roman" w:cs="Sylfaen"/>
          <w:b/>
          <w:bCs/>
          <w:sz w:val="24"/>
          <w:szCs w:val="24"/>
        </w:rPr>
        <w:t xml:space="preserve"> </w:t>
      </w:r>
    </w:p>
    <w:p w14:paraId="32CAFCD8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Arial" w:hAnsi="Arial" w:eastAsia="Times New Roman" w:cs="Arial"/>
          <w:b/>
          <w:bCs/>
          <w:sz w:val="20"/>
          <w:szCs w:val="20"/>
        </w:rPr>
      </w:pPr>
      <w:r>
        <w:rPr>
          <w:rFonts w:ascii="GHEA Mariam" w:hAnsi="GHEA Mariam" w:eastAsia="Times New Roman" w:cs="Sylfaen"/>
          <w:b/>
          <w:bCs/>
          <w:sz w:val="24"/>
          <w:szCs w:val="24"/>
        </w:rPr>
        <w:t xml:space="preserve">  </w:t>
      </w:r>
      <w:r>
        <w:rPr>
          <w:rFonts w:ascii="GHEA Mariam" w:hAnsi="GHEA Mariam" w:eastAsia="Times New Roman" w:cs="Sylfaen"/>
          <w:b/>
          <w:bCs/>
          <w:sz w:val="24"/>
          <w:szCs w:val="24"/>
          <w:lang w:val="en-US"/>
        </w:rPr>
        <w:t>N</w:t>
      </w:r>
      <w:r>
        <w:rPr>
          <w:rFonts w:ascii="GHEA Mariam" w:hAnsi="GHEA Mariam" w:eastAsia="Times New Roman" w:cs="Sylfaen"/>
          <w:b/>
          <w:bCs/>
          <w:sz w:val="24"/>
          <w:szCs w:val="24"/>
        </w:rPr>
        <w:t xml:space="preserve"> </w:t>
      </w:r>
      <w:r>
        <w:rPr>
          <w:rFonts w:ascii="GHEA Mariam" w:hAnsi="GHEA Mariam" w:eastAsia="Times New Roman" w:cs="Sylfaen"/>
          <w:b/>
          <w:bCs/>
          <w:sz w:val="24"/>
          <w:szCs w:val="24"/>
          <w:lang w:val="en-US"/>
        </w:rPr>
        <w:t xml:space="preserve"> </w:t>
      </w:r>
      <w:r>
        <w:rPr>
          <w:rFonts w:ascii="GHEA Mariam" w:hAnsi="GHEA Mariam" w:eastAsia="Times New Roman" w:cs="Sylfaen"/>
          <w:b/>
          <w:bCs/>
          <w:sz w:val="24"/>
          <w:szCs w:val="24"/>
        </w:rPr>
        <w:t xml:space="preserve"> - </w:t>
      </w:r>
      <w:r>
        <w:rPr>
          <w:rFonts w:ascii="GHEA Mariam" w:hAnsi="GHEA Mariam" w:eastAsia="Times New Roman" w:cs="Sylfaen"/>
          <w:b/>
          <w:bCs/>
          <w:sz w:val="24"/>
          <w:szCs w:val="24"/>
          <w:lang w:val="en-US"/>
        </w:rPr>
        <w:t>Ն</w:t>
      </w:r>
      <w:r>
        <w:rPr>
          <w:rFonts w:ascii="GHEA Mariam" w:hAnsi="GHEA Mariam" w:eastAsia="Times New Roman" w:cs="Sylfaen"/>
          <w:b/>
          <w:bCs/>
          <w:sz w:val="24"/>
          <w:szCs w:val="24"/>
        </w:rPr>
        <w:t xml:space="preserve">   </w:t>
      </w:r>
      <w:r>
        <w:rPr>
          <w:rFonts w:ascii="GHEA Mariam" w:hAnsi="GHEA Mariam" w:eastAsia="Times New Roman" w:cs="Sylfaen"/>
          <w:b/>
          <w:bCs/>
          <w:sz w:val="24"/>
          <w:szCs w:val="24"/>
          <w:lang w:val="en-US"/>
        </w:rPr>
        <w:t>որոշման</w:t>
      </w:r>
    </w:p>
    <w:p w14:paraId="3052A8E3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/>
          <w:bCs/>
          <w:sz w:val="20"/>
          <w:szCs w:val="20"/>
          <w:lang w:val="hy-AM"/>
        </w:rPr>
      </w:pPr>
    </w:p>
    <w:p w14:paraId="6E25CBB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</w:p>
    <w:p w14:paraId="3B049DE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</w:p>
    <w:p w14:paraId="3B2B1F0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</w:p>
    <w:p w14:paraId="0051530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</w:p>
    <w:p w14:paraId="4AEA784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</w:p>
    <w:p w14:paraId="0A4FC9D7">
      <w:pPr>
        <w:pBdr>
          <w:bottom w:val="single" w:color="auto" w:sz="4" w:space="1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" w:hAnsi="Arial" w:eastAsia="Times New Roman" w:cs="Arial"/>
          <w:bCs/>
          <w:sz w:val="20"/>
          <w:szCs w:val="20"/>
          <w:lang w:val="hy-AM"/>
        </w:rPr>
      </w:pPr>
    </w:p>
    <w:p w14:paraId="31FEEFFC">
      <w:pPr>
        <w:pBdr>
          <w:bottom w:val="single" w:color="auto" w:sz="4" w:space="1"/>
        </w:pBd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  <w:r>
        <w:rPr>
          <w:rFonts w:ascii="Arial" w:hAnsi="Arial" w:eastAsia="Times New Roman" w:cs="Arial"/>
          <w:bCs/>
          <w:sz w:val="20"/>
          <w:szCs w:val="20"/>
          <w:lang w:val="hy-AM"/>
        </w:rPr>
        <w:t>ԱՐԱՐԱՏ   ՀԱՄԱՅՆՔԻ ԱՎԱԳԱՆՈՒ  2023 ԹՎԱԿԱՆԻ  -Ի</w:t>
      </w:r>
    </w:p>
    <w:p w14:paraId="1C4956D6">
      <w:pPr>
        <w:pBdr>
          <w:bottom w:val="single" w:color="auto" w:sz="4" w:space="1"/>
        </w:pBd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  <w:r>
        <w:rPr>
          <w:rFonts w:ascii="Arial" w:hAnsi="Arial" w:eastAsia="Times New Roman" w:cs="Arial"/>
          <w:bCs/>
          <w:sz w:val="20"/>
          <w:szCs w:val="20"/>
          <w:lang w:val="hy-AM"/>
        </w:rPr>
        <w:t>N 225  -Ն  ՈՐՈՇՄԱՆ ՀԱՎԵԼՎԱԾ  3-ՈՒՄ ԿԱՏԱՐՎՈՂ ՓՈՓՈԽՈՒԹՅՈՒՆԸ</w:t>
      </w:r>
    </w:p>
    <w:p w14:paraId="449523BD">
      <w:pPr>
        <w:pBdr>
          <w:bottom w:val="single" w:color="auto" w:sz="4" w:space="1"/>
        </w:pBd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hAnsi="Arial" w:eastAsia="Times New Roman" w:cs="Arial"/>
          <w:bCs/>
          <w:sz w:val="20"/>
          <w:szCs w:val="20"/>
          <w:lang w:val="hy-AM"/>
        </w:rPr>
      </w:pPr>
    </w:p>
    <w:p w14:paraId="2888D4E4">
      <w:pPr>
        <w:pBdr>
          <w:bottom w:val="single" w:color="auto" w:sz="4" w:space="1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" w:hAnsi="Arial" w:eastAsia="Times New Roman" w:cs="Arial"/>
          <w:bCs/>
          <w:sz w:val="20"/>
          <w:szCs w:val="20"/>
          <w:lang w:val="hy-AM"/>
        </w:rPr>
      </w:pPr>
      <w:r>
        <w:rPr>
          <w:rFonts w:ascii="Arial" w:hAnsi="Arial" w:eastAsia="Times New Roman" w:cs="Arial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Հազ. Դրամ</w:t>
      </w:r>
    </w:p>
    <w:p w14:paraId="2A77E766">
      <w:pPr>
        <w:pBdr>
          <w:bottom w:val="single" w:color="auto" w:sz="4" w:space="1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hAnsi="GHEA Mariam" w:eastAsia="Times New Roman" w:cs="Sylfaen"/>
          <w:bCs/>
          <w:sz w:val="20"/>
          <w:szCs w:val="20"/>
          <w:lang w:val="hy-AM"/>
        </w:rPr>
      </w:pPr>
    </w:p>
    <w:tbl>
      <w:tblPr>
        <w:tblStyle w:val="3"/>
        <w:tblpPr w:leftFromText="180" w:rightFromText="180" w:vertAnchor="text" w:horzAnchor="margin" w:tblpXSpec="center" w:tblpY="22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8"/>
        <w:gridCol w:w="1440"/>
        <w:gridCol w:w="1418"/>
        <w:gridCol w:w="1559"/>
        <w:gridCol w:w="1418"/>
      </w:tblGrid>
      <w:tr w14:paraId="3F20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FB3C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i/>
                <w:sz w:val="18"/>
                <w:szCs w:val="18"/>
                <w:lang w:val="en-US"/>
              </w:rPr>
              <w:t>Տողի</w:t>
            </w:r>
          </w:p>
          <w:p w14:paraId="55571C10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87E7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Բյուջետային ծախսերի տնտեսագիտական դասակարգման հոդվածների անվանումները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66695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  <w:p w14:paraId="49AA4EC6">
            <w:pPr>
              <w:spacing w:after="0" w:line="240" w:lineRule="auto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Հոդված</w:t>
            </w:r>
          </w:p>
          <w:p w14:paraId="259CEA75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4CE5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Տարե</w:t>
            </w:r>
          </w:p>
          <w:p w14:paraId="6B219E1E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կան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D632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Փոփոխ.</w:t>
            </w:r>
          </w:p>
          <w:p w14:paraId="5814E1DA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29500C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</w:pPr>
          </w:p>
          <w:p w14:paraId="2FF0ACC2">
            <w:pPr>
              <w:spacing w:after="0" w:line="240" w:lineRule="auto"/>
              <w:jc w:val="center"/>
              <w:rPr>
                <w:rFonts w:ascii="GHEA Mariam" w:hAnsi="GHEA Mariam" w:eastAsia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GHEA Mariam" w:hAnsi="GHEA Mariam" w:eastAsia="Times New Roman" w:cs="Times New Roman"/>
                <w:sz w:val="18"/>
                <w:szCs w:val="18"/>
                <w:lang w:val="en-US"/>
              </w:rPr>
              <w:t>Տարի</w:t>
            </w:r>
          </w:p>
        </w:tc>
      </w:tr>
      <w:tr w14:paraId="389C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23B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5113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290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Շենքերի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և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շինությունների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կապիտալ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վերանորոգում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92D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5113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280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814392,5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AFC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275219,8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D74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1089612,3</w:t>
            </w:r>
          </w:p>
        </w:tc>
      </w:tr>
      <w:tr w14:paraId="78C9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927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t>4639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1B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Այլ ընթացիկ դրամաշնորհ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B7AC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t>4639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04B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858683,6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C24B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t>+28519,884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75D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887203,484</w:t>
            </w:r>
          </w:p>
        </w:tc>
      </w:tr>
      <w:tr w14:paraId="53C1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FF93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5112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9E2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LatArm" w:hAnsi="Arial LatArm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Þ»Ýù»ñÇ ¨ ßÇÝáõÃÛáõÝÝ»ñÇ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կառուցում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8980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08D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818092,3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5B29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+10</w:t>
            </w:r>
            <w:r>
              <w:rPr>
                <w:rFonts w:hint="default" w:eastAsia="Times New Roman" w:cs="Times New Roman"/>
                <w:color w:val="000000" w:themeColor="text1"/>
                <w:sz w:val="24"/>
                <w:szCs w:val="24"/>
                <w:lang w:val="hy-AM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995,8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05B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default" w:eastAsia="Times New Roman" w:cs="Times New Roman"/>
                <w:color w:val="000000" w:themeColor="text1"/>
                <w:sz w:val="24"/>
                <w:szCs w:val="24"/>
                <w:lang w:val="hy-AM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088,1</w:t>
            </w:r>
          </w:p>
        </w:tc>
      </w:tr>
    </w:tbl>
    <w:p w14:paraId="4841AC09">
      <w:pPr>
        <w:tabs>
          <w:tab w:val="left" w:pos="180"/>
          <w:tab w:val="left" w:pos="2880"/>
          <w:tab w:val="left" w:pos="7200"/>
        </w:tabs>
        <w:spacing w:after="0" w:line="240" w:lineRule="auto"/>
        <w:ind w:right="230"/>
        <w:rPr>
          <w:rFonts w:ascii="GHEA Mariam" w:hAnsi="GHEA Mariam" w:eastAsia="Times New Roman" w:cs="Sylfaen"/>
          <w:bCs/>
          <w:color w:val="FF0000"/>
          <w:sz w:val="20"/>
          <w:szCs w:val="20"/>
          <w:lang w:val="en-US"/>
        </w:rPr>
      </w:pPr>
      <w:r>
        <w:rPr>
          <w:rFonts w:ascii="GHEA Mariam" w:hAnsi="GHEA Mariam" w:eastAsia="Times New Roman" w:cs="Sylfaen"/>
          <w:bCs/>
          <w:color w:val="FF0000"/>
          <w:sz w:val="20"/>
          <w:szCs w:val="20"/>
          <w:lang w:val="en-US"/>
        </w:rPr>
        <w:tab/>
      </w:r>
      <w:r>
        <w:rPr>
          <w:rFonts w:ascii="GHEA Mariam" w:hAnsi="GHEA Mariam" w:eastAsia="Times New Roman" w:cs="Sylfaen"/>
          <w:bCs/>
          <w:color w:val="FF0000"/>
          <w:sz w:val="20"/>
          <w:szCs w:val="20"/>
          <w:lang w:val="en-US"/>
        </w:rPr>
        <w:tab/>
      </w:r>
    </w:p>
    <w:p w14:paraId="46FD7394">
      <w:pPr>
        <w:tabs>
          <w:tab w:val="left" w:pos="180"/>
          <w:tab w:val="left" w:pos="2880"/>
          <w:tab w:val="left" w:pos="7200"/>
        </w:tabs>
        <w:spacing w:after="0" w:line="240" w:lineRule="auto"/>
        <w:ind w:right="230"/>
        <w:rPr>
          <w:rFonts w:ascii="GHEA Mariam" w:hAnsi="GHEA Mariam" w:eastAsia="Times New Roman" w:cs="Sylfaen"/>
          <w:bCs/>
          <w:color w:val="FF0000"/>
          <w:sz w:val="20"/>
          <w:szCs w:val="20"/>
          <w:lang w:val="en-US"/>
        </w:rPr>
      </w:pPr>
      <w:r>
        <w:rPr>
          <w:rFonts w:ascii="GHEA Mariam" w:hAnsi="GHEA Mariam" w:eastAsia="Times New Roman" w:cs="Sylfaen"/>
          <w:bCs/>
          <w:color w:val="FF0000"/>
          <w:sz w:val="20"/>
          <w:szCs w:val="20"/>
          <w:lang w:val="en-US"/>
        </w:rPr>
        <w:tab/>
      </w:r>
      <w:r>
        <w:rPr>
          <w:rFonts w:ascii="GHEA Mariam" w:hAnsi="GHEA Mariam" w:eastAsia="Times New Roman" w:cs="Sylfaen"/>
          <w:bCs/>
          <w:color w:val="FF0000"/>
          <w:sz w:val="20"/>
          <w:szCs w:val="20"/>
          <w:lang w:val="en-US"/>
        </w:rPr>
        <w:tab/>
      </w:r>
    </w:p>
    <w:sectPr>
      <w:pgSz w:w="11906" w:h="16838"/>
      <w:pgMar w:top="142" w:right="991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HEA Grapalat">
    <w:altName w:val="Franklin Gothic Medium Cond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Arial LatArm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Arial Armenian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24324"/>
    <w:rsid w:val="00032486"/>
    <w:rsid w:val="0003650B"/>
    <w:rsid w:val="00043A68"/>
    <w:rsid w:val="000469E0"/>
    <w:rsid w:val="0006034E"/>
    <w:rsid w:val="00061CBC"/>
    <w:rsid w:val="00064D6C"/>
    <w:rsid w:val="000653F6"/>
    <w:rsid w:val="000677EA"/>
    <w:rsid w:val="0007135B"/>
    <w:rsid w:val="000731F7"/>
    <w:rsid w:val="000760D9"/>
    <w:rsid w:val="00076FCF"/>
    <w:rsid w:val="00080460"/>
    <w:rsid w:val="00083137"/>
    <w:rsid w:val="00095024"/>
    <w:rsid w:val="000A19A8"/>
    <w:rsid w:val="000A2605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371B6"/>
    <w:rsid w:val="001532DF"/>
    <w:rsid w:val="001605E5"/>
    <w:rsid w:val="001608E4"/>
    <w:rsid w:val="00164CF2"/>
    <w:rsid w:val="0016547C"/>
    <w:rsid w:val="001669A0"/>
    <w:rsid w:val="00167536"/>
    <w:rsid w:val="00174556"/>
    <w:rsid w:val="00174AF0"/>
    <w:rsid w:val="00176A00"/>
    <w:rsid w:val="00195CE3"/>
    <w:rsid w:val="001A3ED5"/>
    <w:rsid w:val="001B0A3B"/>
    <w:rsid w:val="001B0AB4"/>
    <w:rsid w:val="001B3068"/>
    <w:rsid w:val="001D1E46"/>
    <w:rsid w:val="001D2094"/>
    <w:rsid w:val="001E0FE3"/>
    <w:rsid w:val="00220ED1"/>
    <w:rsid w:val="0022206D"/>
    <w:rsid w:val="002358D4"/>
    <w:rsid w:val="0025397B"/>
    <w:rsid w:val="002561D3"/>
    <w:rsid w:val="00260966"/>
    <w:rsid w:val="00272A2D"/>
    <w:rsid w:val="00275A9E"/>
    <w:rsid w:val="00287E83"/>
    <w:rsid w:val="002A0886"/>
    <w:rsid w:val="002A6C58"/>
    <w:rsid w:val="002A78B7"/>
    <w:rsid w:val="002A7D8E"/>
    <w:rsid w:val="002C11DF"/>
    <w:rsid w:val="002D41F1"/>
    <w:rsid w:val="002D4750"/>
    <w:rsid w:val="002E25F8"/>
    <w:rsid w:val="002E2C72"/>
    <w:rsid w:val="002F1978"/>
    <w:rsid w:val="002F3EB2"/>
    <w:rsid w:val="00304931"/>
    <w:rsid w:val="00320E85"/>
    <w:rsid w:val="0035039D"/>
    <w:rsid w:val="00357220"/>
    <w:rsid w:val="0036421A"/>
    <w:rsid w:val="0036602B"/>
    <w:rsid w:val="00373A8F"/>
    <w:rsid w:val="003744CA"/>
    <w:rsid w:val="00391402"/>
    <w:rsid w:val="00396C1A"/>
    <w:rsid w:val="003A7F12"/>
    <w:rsid w:val="003B2BC1"/>
    <w:rsid w:val="003B452B"/>
    <w:rsid w:val="003C7256"/>
    <w:rsid w:val="003E226B"/>
    <w:rsid w:val="003F059C"/>
    <w:rsid w:val="003F18F6"/>
    <w:rsid w:val="0041379E"/>
    <w:rsid w:val="0042312A"/>
    <w:rsid w:val="0043130A"/>
    <w:rsid w:val="00440A25"/>
    <w:rsid w:val="004608B5"/>
    <w:rsid w:val="00461D5A"/>
    <w:rsid w:val="0046367D"/>
    <w:rsid w:val="004675DA"/>
    <w:rsid w:val="00470A46"/>
    <w:rsid w:val="00473667"/>
    <w:rsid w:val="00480DB9"/>
    <w:rsid w:val="00482DE6"/>
    <w:rsid w:val="0049626D"/>
    <w:rsid w:val="004A0D11"/>
    <w:rsid w:val="004A37D5"/>
    <w:rsid w:val="004B0E69"/>
    <w:rsid w:val="004D0D07"/>
    <w:rsid w:val="004F03E7"/>
    <w:rsid w:val="004F1354"/>
    <w:rsid w:val="004F23D3"/>
    <w:rsid w:val="004F3365"/>
    <w:rsid w:val="005110FB"/>
    <w:rsid w:val="00541820"/>
    <w:rsid w:val="005514DF"/>
    <w:rsid w:val="005518E5"/>
    <w:rsid w:val="00560560"/>
    <w:rsid w:val="0056761A"/>
    <w:rsid w:val="00571112"/>
    <w:rsid w:val="005D3138"/>
    <w:rsid w:val="005D6A8F"/>
    <w:rsid w:val="005E2854"/>
    <w:rsid w:val="005E5014"/>
    <w:rsid w:val="005E7F61"/>
    <w:rsid w:val="005F2485"/>
    <w:rsid w:val="00605A6A"/>
    <w:rsid w:val="00626217"/>
    <w:rsid w:val="006537C2"/>
    <w:rsid w:val="00656C12"/>
    <w:rsid w:val="00666789"/>
    <w:rsid w:val="00672EE0"/>
    <w:rsid w:val="00674106"/>
    <w:rsid w:val="00675922"/>
    <w:rsid w:val="00686A90"/>
    <w:rsid w:val="00687133"/>
    <w:rsid w:val="006924FE"/>
    <w:rsid w:val="006967FD"/>
    <w:rsid w:val="006B7B5B"/>
    <w:rsid w:val="006C0CE0"/>
    <w:rsid w:val="006C179E"/>
    <w:rsid w:val="006C65DB"/>
    <w:rsid w:val="006C78C9"/>
    <w:rsid w:val="006D2ACC"/>
    <w:rsid w:val="006E3E47"/>
    <w:rsid w:val="006F5C5E"/>
    <w:rsid w:val="007025E2"/>
    <w:rsid w:val="0071199B"/>
    <w:rsid w:val="00727BF4"/>
    <w:rsid w:val="007472BE"/>
    <w:rsid w:val="007474A3"/>
    <w:rsid w:val="00754932"/>
    <w:rsid w:val="007632C9"/>
    <w:rsid w:val="00763E94"/>
    <w:rsid w:val="00766A20"/>
    <w:rsid w:val="00773281"/>
    <w:rsid w:val="00776B09"/>
    <w:rsid w:val="007839FC"/>
    <w:rsid w:val="0079352F"/>
    <w:rsid w:val="007951F4"/>
    <w:rsid w:val="007A34CB"/>
    <w:rsid w:val="007B209C"/>
    <w:rsid w:val="007B32B8"/>
    <w:rsid w:val="007B6993"/>
    <w:rsid w:val="007C4CBC"/>
    <w:rsid w:val="007C63B1"/>
    <w:rsid w:val="007D44DA"/>
    <w:rsid w:val="007D6B29"/>
    <w:rsid w:val="007E10B0"/>
    <w:rsid w:val="007E10F4"/>
    <w:rsid w:val="007E25C6"/>
    <w:rsid w:val="007F1873"/>
    <w:rsid w:val="007F577E"/>
    <w:rsid w:val="00814BF9"/>
    <w:rsid w:val="00815D76"/>
    <w:rsid w:val="00817249"/>
    <w:rsid w:val="00823DC6"/>
    <w:rsid w:val="00826F9E"/>
    <w:rsid w:val="00827D2C"/>
    <w:rsid w:val="00835DE3"/>
    <w:rsid w:val="008472FE"/>
    <w:rsid w:val="0085548E"/>
    <w:rsid w:val="00864096"/>
    <w:rsid w:val="00866741"/>
    <w:rsid w:val="00866B41"/>
    <w:rsid w:val="0086721C"/>
    <w:rsid w:val="0087655A"/>
    <w:rsid w:val="00880467"/>
    <w:rsid w:val="0088698A"/>
    <w:rsid w:val="008A34A3"/>
    <w:rsid w:val="008A48A9"/>
    <w:rsid w:val="008B076F"/>
    <w:rsid w:val="008B4010"/>
    <w:rsid w:val="008D27A4"/>
    <w:rsid w:val="008D4866"/>
    <w:rsid w:val="008E62B5"/>
    <w:rsid w:val="008F3442"/>
    <w:rsid w:val="00904575"/>
    <w:rsid w:val="00910C29"/>
    <w:rsid w:val="009113A2"/>
    <w:rsid w:val="00917565"/>
    <w:rsid w:val="0092086D"/>
    <w:rsid w:val="00933311"/>
    <w:rsid w:val="009372E2"/>
    <w:rsid w:val="00944224"/>
    <w:rsid w:val="00961B20"/>
    <w:rsid w:val="009871A3"/>
    <w:rsid w:val="00993E86"/>
    <w:rsid w:val="00996DC3"/>
    <w:rsid w:val="009A04AC"/>
    <w:rsid w:val="009B7188"/>
    <w:rsid w:val="009D548E"/>
    <w:rsid w:val="009E063B"/>
    <w:rsid w:val="009E48BF"/>
    <w:rsid w:val="00A074CE"/>
    <w:rsid w:val="00A14263"/>
    <w:rsid w:val="00A20CA7"/>
    <w:rsid w:val="00A224F6"/>
    <w:rsid w:val="00A34F3C"/>
    <w:rsid w:val="00A35453"/>
    <w:rsid w:val="00A51902"/>
    <w:rsid w:val="00A5214B"/>
    <w:rsid w:val="00A53004"/>
    <w:rsid w:val="00A617B3"/>
    <w:rsid w:val="00A62176"/>
    <w:rsid w:val="00A77CC0"/>
    <w:rsid w:val="00A81ADE"/>
    <w:rsid w:val="00A822F8"/>
    <w:rsid w:val="00A87406"/>
    <w:rsid w:val="00A96E08"/>
    <w:rsid w:val="00AB55BD"/>
    <w:rsid w:val="00AD4F4C"/>
    <w:rsid w:val="00AD7C54"/>
    <w:rsid w:val="00AF060D"/>
    <w:rsid w:val="00AF5D24"/>
    <w:rsid w:val="00B020C1"/>
    <w:rsid w:val="00B0338B"/>
    <w:rsid w:val="00B066A5"/>
    <w:rsid w:val="00B11962"/>
    <w:rsid w:val="00B16F55"/>
    <w:rsid w:val="00B20794"/>
    <w:rsid w:val="00B24B19"/>
    <w:rsid w:val="00B30D78"/>
    <w:rsid w:val="00B315D6"/>
    <w:rsid w:val="00B34C06"/>
    <w:rsid w:val="00B3509C"/>
    <w:rsid w:val="00B5307F"/>
    <w:rsid w:val="00B61F28"/>
    <w:rsid w:val="00B6304C"/>
    <w:rsid w:val="00B7371D"/>
    <w:rsid w:val="00B80D07"/>
    <w:rsid w:val="00B86B31"/>
    <w:rsid w:val="00B90260"/>
    <w:rsid w:val="00B9750E"/>
    <w:rsid w:val="00BA1400"/>
    <w:rsid w:val="00BA7781"/>
    <w:rsid w:val="00BB12D0"/>
    <w:rsid w:val="00BC32AB"/>
    <w:rsid w:val="00BC727F"/>
    <w:rsid w:val="00BE300A"/>
    <w:rsid w:val="00BE7742"/>
    <w:rsid w:val="00BF1276"/>
    <w:rsid w:val="00BF46A0"/>
    <w:rsid w:val="00C22F44"/>
    <w:rsid w:val="00C661B3"/>
    <w:rsid w:val="00C80B63"/>
    <w:rsid w:val="00C92F76"/>
    <w:rsid w:val="00C94BF5"/>
    <w:rsid w:val="00C96177"/>
    <w:rsid w:val="00CB5C1A"/>
    <w:rsid w:val="00CC708E"/>
    <w:rsid w:val="00CE0821"/>
    <w:rsid w:val="00D07EBE"/>
    <w:rsid w:val="00D11DB5"/>
    <w:rsid w:val="00D27808"/>
    <w:rsid w:val="00D41305"/>
    <w:rsid w:val="00D46CCB"/>
    <w:rsid w:val="00D54E03"/>
    <w:rsid w:val="00D57AC2"/>
    <w:rsid w:val="00D709FB"/>
    <w:rsid w:val="00D81694"/>
    <w:rsid w:val="00DB24FB"/>
    <w:rsid w:val="00DB34B6"/>
    <w:rsid w:val="00DC51F3"/>
    <w:rsid w:val="00DC5FD8"/>
    <w:rsid w:val="00DE279B"/>
    <w:rsid w:val="00DF39C3"/>
    <w:rsid w:val="00E0631C"/>
    <w:rsid w:val="00E07F3D"/>
    <w:rsid w:val="00E225CB"/>
    <w:rsid w:val="00E24E3E"/>
    <w:rsid w:val="00E32220"/>
    <w:rsid w:val="00E3465C"/>
    <w:rsid w:val="00E3504F"/>
    <w:rsid w:val="00E37514"/>
    <w:rsid w:val="00E45D3F"/>
    <w:rsid w:val="00E51F7B"/>
    <w:rsid w:val="00E569D0"/>
    <w:rsid w:val="00E62C81"/>
    <w:rsid w:val="00E64876"/>
    <w:rsid w:val="00E66DAA"/>
    <w:rsid w:val="00E87839"/>
    <w:rsid w:val="00E92330"/>
    <w:rsid w:val="00EA5A19"/>
    <w:rsid w:val="00EB5EA0"/>
    <w:rsid w:val="00EC2610"/>
    <w:rsid w:val="00EC7EF5"/>
    <w:rsid w:val="00ED6843"/>
    <w:rsid w:val="00ED769C"/>
    <w:rsid w:val="00EE4ED5"/>
    <w:rsid w:val="00EE5B10"/>
    <w:rsid w:val="00F07D53"/>
    <w:rsid w:val="00F20303"/>
    <w:rsid w:val="00F25A97"/>
    <w:rsid w:val="00F34203"/>
    <w:rsid w:val="00F34232"/>
    <w:rsid w:val="00F35861"/>
    <w:rsid w:val="00F369DC"/>
    <w:rsid w:val="00F3732B"/>
    <w:rsid w:val="00F52F04"/>
    <w:rsid w:val="00F63CC3"/>
    <w:rsid w:val="00F73208"/>
    <w:rsid w:val="00F75879"/>
    <w:rsid w:val="00F83EA9"/>
    <w:rsid w:val="00F931D0"/>
    <w:rsid w:val="00F934A0"/>
    <w:rsid w:val="00F96471"/>
    <w:rsid w:val="00FA4EB4"/>
    <w:rsid w:val="00FC395F"/>
    <w:rsid w:val="00FC54E4"/>
    <w:rsid w:val="00FD0E3C"/>
    <w:rsid w:val="00FD2E08"/>
    <w:rsid w:val="00FD5635"/>
    <w:rsid w:val="00FE194C"/>
    <w:rsid w:val="00FE1D3E"/>
    <w:rsid w:val="00FF2478"/>
    <w:rsid w:val="4B744999"/>
    <w:rsid w:val="55AA538B"/>
    <w:rsid w:val="57E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9"/>
    <w:semiHidden/>
    <w:unhideWhenUsed/>
    <w:qFormat/>
    <w:uiPriority w:val="99"/>
    <w:rPr>
      <w:b/>
      <w:bCs/>
    </w:rPr>
  </w:style>
  <w:style w:type="character" w:customStyle="1" w:styleId="8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9">
    <w:name w:val="Тема примечания Знак"/>
    <w:basedOn w:val="8"/>
    <w:link w:val="7"/>
    <w:semiHidden/>
    <w:qFormat/>
    <w:uiPriority w:val="99"/>
    <w:rPr>
      <w:b/>
      <w:bCs/>
      <w:sz w:val="20"/>
      <w:szCs w:val="20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361</Words>
  <Characters>2063</Characters>
  <Lines>17</Lines>
  <Paragraphs>4</Paragraphs>
  <TotalTime>286</TotalTime>
  <ScaleCrop>false</ScaleCrop>
  <LinksUpToDate>false</LinksUpToDate>
  <CharactersWithSpaces>2420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2023-09-12T05:44:00Z</dcterms:created>
  <dc:creator>vrej</dc:creator>
  <cp:lastModifiedBy>altmin</cp:lastModifiedBy>
  <cp:lastPrinted>2024-12-13T13:02:00Z</cp:lastPrinted>
  <dcterms:modified xsi:type="dcterms:W3CDTF">2024-12-13T16:22:31Z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235A4B1517504B77A72571B5F20BADF5_12</vt:lpwstr>
  </property>
</Properties>
</file>