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45"/>
        <w:tblW w:w="10372" w:type="dxa"/>
        <w:tblLook w:val="04A0" w:firstRow="1" w:lastRow="0" w:firstColumn="1" w:lastColumn="0" w:noHBand="0" w:noVBand="1"/>
      </w:tblPr>
      <w:tblGrid>
        <w:gridCol w:w="565"/>
        <w:gridCol w:w="2919"/>
        <w:gridCol w:w="1422"/>
        <w:gridCol w:w="1200"/>
        <w:gridCol w:w="2133"/>
        <w:gridCol w:w="2133"/>
      </w:tblGrid>
      <w:tr w:rsidR="0048425C" w:rsidRPr="005703F1" w:rsidTr="00C555D1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N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Հաստիքիանվանումը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Միավորը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Դրույք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Ամսական</w:t>
            </w:r>
            <w:r w:rsidR="004C4308" w:rsidRPr="005703F1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 </w:t>
            </w: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աշխատավարձ</w:t>
            </w:r>
          </w:p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հզ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.</w:t>
            </w: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Տարեկան</w:t>
            </w:r>
            <w:r w:rsidR="004C4308" w:rsidRPr="005703F1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 </w:t>
            </w: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աշխատավարձ</w:t>
            </w:r>
          </w:p>
          <w:p w:rsidR="0048425C" w:rsidRPr="005703F1" w:rsidRDefault="0048425C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հզ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.</w:t>
            </w: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դրամ</w:t>
            </w:r>
          </w:p>
        </w:tc>
      </w:tr>
      <w:tr w:rsidR="004C4308" w:rsidRPr="005703F1" w:rsidTr="00C555D1">
        <w:trPr>
          <w:trHeight w:val="383"/>
        </w:trPr>
        <w:tc>
          <w:tcPr>
            <w:tcW w:w="565" w:type="dxa"/>
          </w:tcPr>
          <w:p w:rsidR="00997DD9" w:rsidRPr="005703F1" w:rsidRDefault="00997DD9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Տնօրեն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210000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2520000</w:t>
            </w:r>
          </w:p>
        </w:tc>
      </w:tr>
      <w:tr w:rsidR="004C4308" w:rsidRPr="005703F1" w:rsidTr="00C555D1">
        <w:trPr>
          <w:trHeight w:val="383"/>
        </w:trPr>
        <w:tc>
          <w:tcPr>
            <w:tcW w:w="565" w:type="dxa"/>
          </w:tcPr>
          <w:p w:rsidR="00997DD9" w:rsidRPr="005703F1" w:rsidRDefault="00997DD9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Հաշվապահ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EA252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14</w:t>
            </w:r>
            <w:r w:rsidR="00997DD9" w:rsidRPr="005703F1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EA252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1680</w:t>
            </w:r>
            <w:r w:rsidR="00997DD9" w:rsidRPr="005703F1">
              <w:rPr>
                <w:rFonts w:ascii="GHEA Grapalat" w:eastAsia="Calibri" w:hAnsi="GHEA Grapalat" w:cs="Calibri"/>
                <w:sz w:val="24"/>
                <w:szCs w:val="24"/>
              </w:rPr>
              <w:t>000</w:t>
            </w:r>
          </w:p>
        </w:tc>
      </w:tr>
      <w:tr w:rsidR="004C4308" w:rsidRPr="005703F1" w:rsidTr="00C555D1">
        <w:trPr>
          <w:trHeight w:val="383"/>
        </w:trPr>
        <w:tc>
          <w:tcPr>
            <w:tcW w:w="565" w:type="dxa"/>
          </w:tcPr>
          <w:p w:rsidR="00997DD9" w:rsidRPr="005703F1" w:rsidRDefault="00997DD9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Մեթոդիստ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130000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1560000</w:t>
            </w:r>
          </w:p>
        </w:tc>
      </w:tr>
      <w:tr w:rsidR="004C4308" w:rsidRPr="005703F1" w:rsidTr="00C555D1">
        <w:trPr>
          <w:trHeight w:val="402"/>
        </w:trPr>
        <w:tc>
          <w:tcPr>
            <w:tcW w:w="565" w:type="dxa"/>
          </w:tcPr>
          <w:p w:rsidR="00997DD9" w:rsidRPr="005703F1" w:rsidRDefault="00997DD9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D9" w:rsidRPr="005703F1" w:rsidRDefault="00997DD9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Գործավար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D9" w:rsidRPr="005703F1" w:rsidRDefault="00997DD9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0,25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D9" w:rsidRPr="005703F1" w:rsidRDefault="0098589C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</w:t>
            </w:r>
            <w:r w:rsidR="00997DD9" w:rsidRPr="005703F1">
              <w:rPr>
                <w:rFonts w:ascii="GHEA Grapalat" w:eastAsia="Calibri" w:hAnsi="GHEA Grapalat" w:cs="Calibri"/>
                <w:sz w:val="24"/>
                <w:szCs w:val="24"/>
              </w:rPr>
              <w:t>2</w:t>
            </w:r>
            <w:r w:rsidR="00997DD9"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75</w:t>
            </w:r>
            <w:r w:rsidR="00997DD9" w:rsidRPr="005703F1">
              <w:rPr>
                <w:rFonts w:ascii="GHEA Grapalat" w:eastAsia="Calibri" w:hAnsi="GHEA Grapalat" w:cs="Calibri"/>
                <w:sz w:val="24"/>
                <w:szCs w:val="24"/>
              </w:rPr>
              <w:t>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D9" w:rsidRPr="005703F1" w:rsidRDefault="0098589C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</w:t>
            </w:r>
            <w:r w:rsidR="00997DD9" w:rsidRPr="005703F1">
              <w:rPr>
                <w:rFonts w:ascii="GHEA Grapalat" w:eastAsia="Calibri" w:hAnsi="GHEA Grapalat" w:cs="Calibri"/>
                <w:sz w:val="24"/>
                <w:szCs w:val="24"/>
              </w:rPr>
              <w:t>3</w:t>
            </w:r>
            <w:r w:rsidR="00997DD9"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3</w:t>
            </w:r>
            <w:r w:rsidR="00997DD9" w:rsidRPr="005703F1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</w:tr>
      <w:tr w:rsidR="00997DD9" w:rsidRPr="005703F1" w:rsidTr="00C555D1">
        <w:trPr>
          <w:trHeight w:val="137"/>
        </w:trPr>
        <w:tc>
          <w:tcPr>
            <w:tcW w:w="565" w:type="dxa"/>
          </w:tcPr>
          <w:p w:rsidR="00997DD9" w:rsidRPr="005703F1" w:rsidRDefault="00997DD9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5</w:t>
            </w:r>
          </w:p>
        </w:tc>
        <w:tc>
          <w:tcPr>
            <w:tcW w:w="2919" w:type="dxa"/>
          </w:tcPr>
          <w:p w:rsidR="00997DD9" w:rsidRPr="005703F1" w:rsidRDefault="00BC7717" w:rsidP="00BC7717">
            <w:pPr>
              <w:rPr>
                <w:rFonts w:ascii="GHEA Grapalat" w:hAnsi="GHEA Grapalat"/>
                <w:sz w:val="24"/>
                <w:szCs w:val="24"/>
              </w:rPr>
            </w:pPr>
            <w:r w:rsidRPr="005703F1">
              <w:rPr>
                <w:rFonts w:ascii="GHEA Grapalat" w:hAnsi="GHEA Grapalat"/>
                <w:sz w:val="24"/>
                <w:szCs w:val="24"/>
              </w:rPr>
              <w:t>Օպերատոր</w:t>
            </w:r>
          </w:p>
        </w:tc>
        <w:tc>
          <w:tcPr>
            <w:tcW w:w="1422" w:type="dxa"/>
          </w:tcPr>
          <w:p w:rsidR="00997DD9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703F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97DD9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703F1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2133" w:type="dxa"/>
          </w:tcPr>
          <w:p w:rsidR="00997DD9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703F1">
              <w:rPr>
                <w:rFonts w:ascii="GHEA Grapalat" w:hAnsi="GHEA Grapalat"/>
                <w:sz w:val="24"/>
                <w:szCs w:val="24"/>
              </w:rPr>
              <w:t>55000</w:t>
            </w:r>
          </w:p>
        </w:tc>
        <w:tc>
          <w:tcPr>
            <w:tcW w:w="2133" w:type="dxa"/>
          </w:tcPr>
          <w:p w:rsidR="00997DD9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703F1">
              <w:rPr>
                <w:rFonts w:ascii="GHEA Grapalat" w:hAnsi="GHEA Grapalat"/>
                <w:sz w:val="24"/>
                <w:szCs w:val="24"/>
              </w:rPr>
              <w:t>660000</w:t>
            </w:r>
          </w:p>
        </w:tc>
      </w:tr>
      <w:tr w:rsidR="00BC7717" w:rsidRPr="005703F1" w:rsidTr="00C555D1">
        <w:trPr>
          <w:trHeight w:val="164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Պարուսույց</w:t>
            </w:r>
          </w:p>
        </w:tc>
        <w:tc>
          <w:tcPr>
            <w:tcW w:w="1422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110000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1320000</w:t>
            </w:r>
          </w:p>
        </w:tc>
      </w:tr>
      <w:tr w:rsidR="00BC7717" w:rsidRPr="005703F1" w:rsidTr="00C555D1">
        <w:trPr>
          <w:trHeight w:val="145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Երաժշտ. դաստիարակ</w:t>
            </w:r>
          </w:p>
        </w:tc>
        <w:tc>
          <w:tcPr>
            <w:tcW w:w="1422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1,25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137500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1650000</w:t>
            </w:r>
          </w:p>
        </w:tc>
      </w:tr>
      <w:tr w:rsidR="00BC7717" w:rsidRPr="005703F1" w:rsidTr="00C555D1">
        <w:trPr>
          <w:trHeight w:val="164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Sylfaen"/>
                <w:sz w:val="24"/>
                <w:szCs w:val="24"/>
              </w:rPr>
              <w:t>Օտար</w:t>
            </w:r>
            <w:r w:rsidRPr="005703F1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 xml:space="preserve"> </w:t>
            </w:r>
            <w:r w:rsidRPr="005703F1">
              <w:rPr>
                <w:rFonts w:ascii="GHEA Grapalat" w:eastAsia="Calibri" w:hAnsi="GHEA Grapalat" w:cs="Sylfaen"/>
                <w:sz w:val="24"/>
                <w:szCs w:val="24"/>
              </w:rPr>
              <w:t>լեզվի</w:t>
            </w:r>
            <w:r w:rsidRPr="005703F1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 xml:space="preserve"> </w:t>
            </w:r>
            <w:r w:rsidRPr="005703F1">
              <w:rPr>
                <w:rFonts w:ascii="GHEA Grapalat" w:eastAsia="Calibri" w:hAnsi="GHEA Grapalat" w:cs="Sylfaen"/>
                <w:sz w:val="24"/>
                <w:szCs w:val="24"/>
              </w:rPr>
              <w:t>մասնագետ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320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000</w:t>
            </w:r>
          </w:p>
        </w:tc>
      </w:tr>
      <w:tr w:rsidR="00BC7717" w:rsidRPr="005703F1" w:rsidTr="00C555D1">
        <w:trPr>
          <w:trHeight w:val="164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Ֆիզ.հրահանգիչ</w:t>
            </w:r>
          </w:p>
        </w:tc>
        <w:tc>
          <w:tcPr>
            <w:tcW w:w="1422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110000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1320000</w:t>
            </w:r>
          </w:p>
        </w:tc>
      </w:tr>
      <w:tr w:rsidR="00BC7717" w:rsidRPr="005703F1" w:rsidTr="00C555D1">
        <w:trPr>
          <w:trHeight w:val="164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Դաստիարակ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5,6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800000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9600000</w:t>
            </w:r>
          </w:p>
        </w:tc>
      </w:tr>
      <w:tr w:rsidR="00BC7717" w:rsidRPr="005703F1" w:rsidTr="00C555D1">
        <w:trPr>
          <w:trHeight w:val="163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Դաստիարակի օգնական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650000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7800000</w:t>
            </w:r>
          </w:p>
        </w:tc>
      </w:tr>
      <w:tr w:rsidR="00BC7717" w:rsidRPr="005703F1" w:rsidTr="00C555D1">
        <w:trPr>
          <w:trHeight w:val="249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11</w:t>
            </w: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Բուժքույր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320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000</w:t>
            </w:r>
          </w:p>
        </w:tc>
      </w:tr>
      <w:tr w:rsidR="00BC7717" w:rsidRPr="005703F1" w:rsidTr="00C555D1">
        <w:trPr>
          <w:trHeight w:val="182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Տնտեսվար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 55000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660000</w:t>
            </w:r>
          </w:p>
        </w:tc>
      </w:tr>
      <w:tr w:rsidR="00BC7717" w:rsidRPr="005703F1" w:rsidTr="00C555D1">
        <w:trPr>
          <w:trHeight w:val="182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13</w:t>
            </w: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Խոհարար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320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000</w:t>
            </w:r>
          </w:p>
        </w:tc>
      </w:tr>
      <w:tr w:rsidR="00BC7717" w:rsidRPr="005703F1" w:rsidTr="00C555D1">
        <w:trPr>
          <w:trHeight w:val="182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14</w:t>
            </w: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Խոհարարի օգնական</w:t>
            </w:r>
          </w:p>
        </w:tc>
        <w:tc>
          <w:tcPr>
            <w:tcW w:w="1422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110000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1320000</w:t>
            </w:r>
          </w:p>
        </w:tc>
      </w:tr>
      <w:tr w:rsidR="00BC7717" w:rsidRPr="005703F1" w:rsidTr="00C555D1">
        <w:trPr>
          <w:trHeight w:val="200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Հավաքարար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55000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660000</w:t>
            </w:r>
          </w:p>
        </w:tc>
      </w:tr>
      <w:tr w:rsidR="00BC7717" w:rsidRPr="005703F1" w:rsidTr="00C555D1">
        <w:trPr>
          <w:trHeight w:val="200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Sylfaen"/>
                <w:sz w:val="24"/>
                <w:szCs w:val="24"/>
              </w:rPr>
              <w:t>Դերձակ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0,25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30000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360000</w:t>
            </w:r>
          </w:p>
        </w:tc>
      </w:tr>
      <w:tr w:rsidR="00BC7717" w:rsidRPr="005703F1" w:rsidTr="00C555D1">
        <w:trPr>
          <w:trHeight w:val="182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Tahoma" w:hAnsi="GHEA Grapalat" w:cs="Sylfaen"/>
                <w:sz w:val="24"/>
                <w:szCs w:val="24"/>
              </w:rPr>
              <w:t>Այգեպան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60000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720000</w:t>
            </w:r>
          </w:p>
        </w:tc>
      </w:tr>
      <w:tr w:rsidR="00BC7717" w:rsidRPr="005703F1" w:rsidTr="00C555D1">
        <w:trPr>
          <w:trHeight w:val="182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5703F1">
              <w:rPr>
                <w:rFonts w:ascii="GHEA Grapalat" w:eastAsia="Calibri" w:hAnsi="GHEA Grapalat" w:cs="Sylfaen"/>
                <w:sz w:val="24"/>
                <w:szCs w:val="24"/>
              </w:rPr>
              <w:t>Էլեկտրիկ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55000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660000</w:t>
            </w:r>
          </w:p>
        </w:tc>
      </w:tr>
      <w:tr w:rsidR="00BC7717" w:rsidRPr="005703F1" w:rsidTr="00C555D1">
        <w:trPr>
          <w:trHeight w:val="182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19</w:t>
            </w: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Օժ.բանվոր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55000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660000</w:t>
            </w:r>
          </w:p>
        </w:tc>
      </w:tr>
      <w:tr w:rsidR="00BC7717" w:rsidRPr="005703F1" w:rsidTr="00C555D1">
        <w:trPr>
          <w:trHeight w:val="182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20</w:t>
            </w: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Դռնապան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      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320</w:t>
            </w: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000</w:t>
            </w:r>
          </w:p>
        </w:tc>
      </w:tr>
      <w:tr w:rsidR="00BC7717" w:rsidRPr="005703F1" w:rsidTr="00C555D1">
        <w:trPr>
          <w:trHeight w:val="383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21</w:t>
            </w: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Հնոցապան 3ամիս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17" w:rsidRPr="005703F1" w:rsidRDefault="00BC7717" w:rsidP="00BC7717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5703F1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55000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 xml:space="preserve">  165000</w:t>
            </w:r>
          </w:p>
        </w:tc>
      </w:tr>
      <w:tr w:rsidR="00BC7717" w:rsidRPr="005703F1" w:rsidTr="00C555D1">
        <w:trPr>
          <w:trHeight w:val="768"/>
        </w:trPr>
        <w:tc>
          <w:tcPr>
            <w:tcW w:w="565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9" w:type="dxa"/>
          </w:tcPr>
          <w:p w:rsidR="00BC7717" w:rsidRPr="005703F1" w:rsidRDefault="00BC7717" w:rsidP="00BC7717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422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30</w:t>
            </w:r>
          </w:p>
        </w:tc>
        <w:tc>
          <w:tcPr>
            <w:tcW w:w="1200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703F1">
              <w:rPr>
                <w:rFonts w:ascii="GHEA Grapalat" w:hAnsi="GHEA Grapalat"/>
                <w:sz w:val="24"/>
                <w:szCs w:val="24"/>
                <w:lang w:val="ru-RU"/>
              </w:rPr>
              <w:t>25,85</w:t>
            </w: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703F1">
              <w:rPr>
                <w:rFonts w:ascii="GHEA Grapalat" w:hAnsi="GHEA Grapalat"/>
                <w:sz w:val="24"/>
                <w:szCs w:val="24"/>
              </w:rPr>
              <w:t>3285000</w:t>
            </w:r>
          </w:p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33" w:type="dxa"/>
          </w:tcPr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703F1">
              <w:rPr>
                <w:rFonts w:ascii="GHEA Grapalat" w:hAnsi="GHEA Grapalat"/>
                <w:sz w:val="24"/>
                <w:szCs w:val="24"/>
              </w:rPr>
              <w:t>38925000</w:t>
            </w:r>
          </w:p>
          <w:p w:rsidR="00BC7717" w:rsidRPr="005703F1" w:rsidRDefault="00BC7717" w:rsidP="00BC771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805A2" w:rsidRPr="005703F1" w:rsidRDefault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5703F1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Default="007805A2" w:rsidP="007805A2"/>
    <w:p w:rsidR="00E10DFA" w:rsidRDefault="007805A2" w:rsidP="007805A2">
      <w:pPr>
        <w:tabs>
          <w:tab w:val="left" w:pos="3345"/>
        </w:tabs>
      </w:pPr>
      <w:r>
        <w:tab/>
      </w:r>
    </w:p>
    <w:p w:rsidR="007805A2" w:rsidRDefault="007805A2" w:rsidP="007805A2">
      <w:pPr>
        <w:tabs>
          <w:tab w:val="left" w:pos="3345"/>
        </w:tabs>
      </w:pPr>
    </w:p>
    <w:p w:rsidR="007805A2" w:rsidRPr="007805A2" w:rsidRDefault="007805A2" w:rsidP="005703F1">
      <w:pPr>
        <w:ind w:left="2977" w:hanging="3119"/>
        <w:rPr>
          <w:sz w:val="20"/>
          <w:szCs w:val="20"/>
          <w:lang w:val="ru-RU"/>
        </w:rPr>
      </w:pPr>
      <w:r w:rsidRPr="007805A2">
        <w:rPr>
          <w:sz w:val="20"/>
          <w:szCs w:val="20"/>
          <w:lang w:val="ru-RU"/>
        </w:rPr>
        <w:t xml:space="preserve">                                                           </w:t>
      </w:r>
    </w:p>
    <w:sectPr w:rsidR="007805A2" w:rsidRPr="007805A2" w:rsidSect="00C555D1">
      <w:headerReference w:type="default" r:id="rId6"/>
      <w:pgSz w:w="12240" w:h="15840"/>
      <w:pgMar w:top="1986" w:right="850" w:bottom="1134" w:left="1276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B0" w:rsidRDefault="007A0DB0" w:rsidP="0048425C">
      <w:pPr>
        <w:spacing w:after="0" w:line="240" w:lineRule="auto"/>
      </w:pPr>
      <w:r>
        <w:separator/>
      </w:r>
    </w:p>
  </w:endnote>
  <w:endnote w:type="continuationSeparator" w:id="0">
    <w:p w:rsidR="007A0DB0" w:rsidRDefault="007A0DB0" w:rsidP="0048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B0" w:rsidRDefault="007A0DB0" w:rsidP="0048425C">
      <w:pPr>
        <w:spacing w:after="0" w:line="240" w:lineRule="auto"/>
      </w:pPr>
      <w:r>
        <w:separator/>
      </w:r>
    </w:p>
  </w:footnote>
  <w:footnote w:type="continuationSeparator" w:id="0">
    <w:p w:rsidR="007A0DB0" w:rsidRDefault="007A0DB0" w:rsidP="0048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5C" w:rsidRPr="005703F1" w:rsidRDefault="0048425C" w:rsidP="005703F1">
    <w:pPr>
      <w:spacing w:after="200" w:line="276" w:lineRule="auto"/>
      <w:jc w:val="right"/>
      <w:rPr>
        <w:rFonts w:ascii="GHEA Grapalat" w:eastAsia="Calibri" w:hAnsi="GHEA Grapalat" w:cs="Sylfaen"/>
        <w:sz w:val="20"/>
        <w:szCs w:val="20"/>
        <w:lang w:val="hy-AM"/>
      </w:rPr>
    </w:pPr>
    <w:r w:rsidRPr="0048425C">
      <w:rPr>
        <w:rFonts w:ascii="Sylfaen" w:eastAsia="Tahoma" w:hAnsi="Sylfaen" w:cs="Sylfaen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</w:t>
    </w:r>
    <w:r w:rsidRPr="0048425C">
      <w:rPr>
        <w:rFonts w:ascii="Sylfaen" w:eastAsia="Tahoma" w:hAnsi="Sylfaen" w:cs="Sylfaen"/>
        <w:sz w:val="18"/>
        <w:szCs w:val="18"/>
      </w:rPr>
      <w:t xml:space="preserve">         </w:t>
    </w:r>
    <w:r w:rsidRPr="0048425C">
      <w:rPr>
        <w:rFonts w:ascii="Sylfaen" w:eastAsia="Tahoma" w:hAnsi="Sylfaen" w:cs="Sylfaen"/>
        <w:sz w:val="18"/>
        <w:szCs w:val="18"/>
        <w:lang w:val="ru-RU"/>
      </w:rPr>
      <w:t xml:space="preserve">   </w:t>
    </w:r>
    <w:r w:rsidR="005703F1" w:rsidRPr="005703F1">
      <w:rPr>
        <w:rFonts w:ascii="GHEA Grapalat" w:eastAsia="Tahoma" w:hAnsi="GHEA Grapalat" w:cs="Sylfaen"/>
        <w:sz w:val="20"/>
        <w:szCs w:val="20"/>
        <w:lang w:val="hy-AM"/>
      </w:rPr>
      <w:t>Հավելված 3</w:t>
    </w:r>
    <w:r w:rsidR="005703F1" w:rsidRPr="005703F1">
      <w:rPr>
        <w:rFonts w:ascii="GHEA Grapalat" w:eastAsia="Tahoma" w:hAnsi="GHEA Grapalat" w:cs="Sylfaen"/>
        <w:sz w:val="20"/>
        <w:szCs w:val="20"/>
        <w:lang w:val="hy-AM"/>
      </w:rPr>
      <w:br/>
      <w:t>Հաստատված է Արարատ համայնքի ավագանու</w:t>
    </w:r>
    <w:r w:rsidR="005703F1" w:rsidRPr="005703F1">
      <w:rPr>
        <w:rFonts w:ascii="GHEA Grapalat" w:eastAsia="Tahoma" w:hAnsi="GHEA Grapalat" w:cs="Sylfaen"/>
        <w:sz w:val="20"/>
        <w:szCs w:val="20"/>
        <w:lang w:val="hy-AM"/>
      </w:rPr>
      <w:br/>
      <w:t xml:space="preserve"> 2023թ նոյեմբերի 14-ի թիվ       որոշմամբ</w:t>
    </w:r>
  </w:p>
  <w:p w:rsidR="0048425C" w:rsidRPr="005703F1" w:rsidRDefault="0048425C" w:rsidP="005703F1">
    <w:pPr>
      <w:tabs>
        <w:tab w:val="left" w:pos="6247"/>
        <w:tab w:val="right" w:pos="9355"/>
      </w:tabs>
      <w:spacing w:after="200" w:line="276" w:lineRule="auto"/>
      <w:jc w:val="center"/>
      <w:rPr>
        <w:rFonts w:ascii="GHEA Grapalat" w:eastAsia="Calibri" w:hAnsi="GHEA Grapalat" w:cs="Arial"/>
        <w:b/>
        <w:sz w:val="24"/>
        <w:szCs w:val="24"/>
        <w:lang w:val="hy-AM"/>
      </w:rPr>
    </w:pPr>
    <w:r w:rsidRPr="005703F1">
      <w:rPr>
        <w:rFonts w:ascii="GHEA Grapalat" w:eastAsia="Calibri" w:hAnsi="GHEA Grapalat" w:cs="Sylfaen"/>
        <w:b/>
        <w:sz w:val="24"/>
        <w:szCs w:val="24"/>
        <w:lang w:val="hy-AM"/>
      </w:rPr>
      <w:t>ՀՀ ԱՐԱՐԱՏԻ ՄԱՐԶԻ</w:t>
    </w:r>
    <w:r w:rsidR="005703F1">
      <w:rPr>
        <w:rFonts w:ascii="GHEA Grapalat" w:eastAsia="Calibri" w:hAnsi="GHEA Grapalat" w:cs="Sylfaen"/>
        <w:b/>
        <w:sz w:val="24"/>
        <w:szCs w:val="24"/>
        <w:lang w:val="hy-AM"/>
      </w:rPr>
      <w:t xml:space="preserve"> </w:t>
    </w:r>
    <w:r w:rsidRPr="005703F1">
      <w:rPr>
        <w:rFonts w:ascii="GHEA Grapalat" w:eastAsia="Calibri" w:hAnsi="GHEA Grapalat" w:cs="Arial"/>
        <w:b/>
        <w:sz w:val="24"/>
        <w:szCs w:val="24"/>
        <w:lang w:val="hy-AM"/>
      </w:rPr>
      <w:t>&lt;&lt;</w:t>
    </w:r>
    <w:r w:rsidRPr="005703F1">
      <w:rPr>
        <w:rFonts w:ascii="GHEA Grapalat" w:eastAsia="Tahoma" w:hAnsi="GHEA Grapalat" w:cs="Sylfaen"/>
        <w:b/>
        <w:sz w:val="24"/>
        <w:szCs w:val="24"/>
        <w:lang w:val="hy-AM"/>
      </w:rPr>
      <w:t>ԱՐԱՐԱՏ ՔԱՂԱՔԻ ԹԻՎ</w:t>
    </w:r>
    <w:r w:rsidRPr="005703F1">
      <w:rPr>
        <w:rFonts w:ascii="GHEA Grapalat" w:eastAsia="Calibri" w:hAnsi="GHEA Grapalat" w:cs="Arial"/>
        <w:b/>
        <w:sz w:val="24"/>
        <w:szCs w:val="24"/>
        <w:lang w:val="hy-AM"/>
      </w:rPr>
      <w:t xml:space="preserve"> 3  </w:t>
    </w:r>
    <w:r w:rsidRPr="005703F1">
      <w:rPr>
        <w:rFonts w:ascii="GHEA Grapalat" w:eastAsia="Tahoma" w:hAnsi="GHEA Grapalat" w:cs="Sylfaen"/>
        <w:b/>
        <w:sz w:val="24"/>
        <w:szCs w:val="24"/>
        <w:lang w:val="hy-AM"/>
      </w:rPr>
      <w:t>ՄԱՆԿԱՊԱՐՏԵԶ</w:t>
    </w:r>
    <w:r w:rsidRPr="005703F1">
      <w:rPr>
        <w:rFonts w:ascii="GHEA Grapalat" w:eastAsia="Tahoma" w:hAnsi="GHEA Grapalat" w:cs="Tahoma"/>
        <w:b/>
        <w:sz w:val="24"/>
        <w:szCs w:val="24"/>
        <w:lang w:val="hy-AM"/>
      </w:rPr>
      <w:t>&gt;&gt;</w:t>
    </w:r>
    <w:r w:rsidR="005703F1">
      <w:rPr>
        <w:rFonts w:ascii="GHEA Grapalat" w:eastAsia="Tahoma" w:hAnsi="GHEA Grapalat" w:cs="Tahoma"/>
        <w:b/>
        <w:sz w:val="24"/>
        <w:szCs w:val="24"/>
        <w:lang w:val="hy-AM"/>
      </w:rPr>
      <w:t xml:space="preserve"> </w:t>
    </w:r>
    <w:r w:rsidRPr="005703F1">
      <w:rPr>
        <w:rFonts w:ascii="GHEA Grapalat" w:eastAsia="Tahoma" w:hAnsi="GHEA Grapalat" w:cs="Sylfaen"/>
        <w:b/>
        <w:sz w:val="24"/>
        <w:szCs w:val="24"/>
        <w:lang w:val="hy-AM"/>
      </w:rPr>
      <w:t>ՀՈԱԿ</w:t>
    </w:r>
    <w:r w:rsidRPr="005703F1">
      <w:rPr>
        <w:rFonts w:ascii="GHEA Grapalat" w:eastAsia="Calibri" w:hAnsi="GHEA Grapalat" w:cs="Arial"/>
        <w:b/>
        <w:sz w:val="24"/>
        <w:szCs w:val="24"/>
        <w:lang w:val="hy-AM"/>
      </w:rPr>
      <w:t>-</w:t>
    </w:r>
    <w:r w:rsidRPr="005703F1">
      <w:rPr>
        <w:rFonts w:ascii="GHEA Grapalat" w:eastAsia="Tahoma" w:hAnsi="GHEA Grapalat" w:cs="Sylfaen"/>
        <w:b/>
        <w:sz w:val="24"/>
        <w:szCs w:val="24"/>
        <w:lang w:val="hy-AM"/>
      </w:rPr>
      <w:t>Ի</w:t>
    </w:r>
  </w:p>
  <w:p w:rsidR="0048425C" w:rsidRPr="005703F1" w:rsidRDefault="0048425C" w:rsidP="005703F1">
    <w:pPr>
      <w:spacing w:after="200" w:line="240" w:lineRule="auto"/>
      <w:jc w:val="center"/>
      <w:rPr>
        <w:rFonts w:ascii="GHEA Grapalat" w:eastAsia="Tahoma" w:hAnsi="GHEA Grapalat" w:cs="Sylfaen"/>
        <w:b/>
        <w:sz w:val="24"/>
        <w:szCs w:val="24"/>
        <w:lang w:val="hy-AM"/>
      </w:rPr>
    </w:pPr>
    <w:r w:rsidRPr="005703F1">
      <w:rPr>
        <w:rFonts w:ascii="GHEA Grapalat" w:eastAsia="Tahoma" w:hAnsi="GHEA Grapalat" w:cs="Sylfaen"/>
        <w:b/>
        <w:sz w:val="24"/>
        <w:szCs w:val="24"/>
        <w:lang w:val="hy-AM"/>
      </w:rPr>
      <w:t>ԱՇԽԱՏԱԿԻՑՆԵՐԻ ՀԱՍՏԻՔԱՑՈՒՑԱԿԸ  ԵՎ ՊԱՇՏՈՆԱԿԱՆ ԴՐՈՒՅՔԱՉԱՓԵՐԸ</w:t>
    </w:r>
  </w:p>
  <w:p w:rsidR="0048425C" w:rsidRPr="005703F1" w:rsidRDefault="0048425C" w:rsidP="005703F1">
    <w:pPr>
      <w:spacing w:after="200" w:line="240" w:lineRule="auto"/>
      <w:jc w:val="center"/>
      <w:rPr>
        <w:rFonts w:ascii="GHEA Grapalat" w:eastAsia="Calibri" w:hAnsi="GHEA Grapalat" w:cs="Arial"/>
        <w:b/>
        <w:sz w:val="24"/>
        <w:szCs w:val="24"/>
        <w:lang w:val="hy-AM"/>
      </w:rPr>
    </w:pPr>
    <w:r w:rsidRPr="005703F1">
      <w:rPr>
        <w:rFonts w:ascii="GHEA Grapalat" w:eastAsia="Tahoma" w:hAnsi="GHEA Grapalat" w:cs="Sylfaen"/>
        <w:b/>
        <w:sz w:val="24"/>
        <w:szCs w:val="24"/>
        <w:lang w:val="hy-AM"/>
      </w:rPr>
      <w:t>2024թ.</w:t>
    </w:r>
  </w:p>
  <w:p w:rsidR="0048425C" w:rsidRPr="005703F1" w:rsidRDefault="0048425C">
    <w:pPr>
      <w:pStyle w:val="a4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5C"/>
    <w:rsid w:val="00043723"/>
    <w:rsid w:val="00250068"/>
    <w:rsid w:val="003B6010"/>
    <w:rsid w:val="0048425C"/>
    <w:rsid w:val="004C4308"/>
    <w:rsid w:val="004F1C78"/>
    <w:rsid w:val="005703F1"/>
    <w:rsid w:val="00697C5E"/>
    <w:rsid w:val="00703585"/>
    <w:rsid w:val="007805A2"/>
    <w:rsid w:val="007A0DB0"/>
    <w:rsid w:val="0098589C"/>
    <w:rsid w:val="00997DD9"/>
    <w:rsid w:val="00BC7717"/>
    <w:rsid w:val="00C555D1"/>
    <w:rsid w:val="00E10DFA"/>
    <w:rsid w:val="00E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F4119"/>
  <w15:chartTrackingRefBased/>
  <w15:docId w15:val="{21DF9C07-9F45-46CF-91E9-139D083D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2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25C"/>
  </w:style>
  <w:style w:type="paragraph" w:styleId="a6">
    <w:name w:val="footer"/>
    <w:basedOn w:val="a"/>
    <w:link w:val="a7"/>
    <w:uiPriority w:val="99"/>
    <w:unhideWhenUsed/>
    <w:rsid w:val="004842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user</cp:lastModifiedBy>
  <cp:revision>13</cp:revision>
  <dcterms:created xsi:type="dcterms:W3CDTF">2023-10-16T05:19:00Z</dcterms:created>
  <dcterms:modified xsi:type="dcterms:W3CDTF">2023-11-03T07:40:00Z</dcterms:modified>
</cp:coreProperties>
</file>